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7B2A" w14:textId="77777777" w:rsidR="00387E38" w:rsidRPr="009824F0" w:rsidRDefault="00387E38" w:rsidP="00FE2289">
      <w:pPr>
        <w:pStyle w:val="Title"/>
        <w:rPr>
          <w:rFonts w:ascii="Arial" w:hAnsi="Arial" w:cs="Arial"/>
          <w:sz w:val="20"/>
          <w:lang w:val="az-Latn-AZ"/>
        </w:rPr>
      </w:pPr>
    </w:p>
    <w:p w14:paraId="1239CD48" w14:textId="77777777" w:rsidR="00387E38" w:rsidRPr="009824F0" w:rsidRDefault="00387E38" w:rsidP="00FE2289">
      <w:pPr>
        <w:pStyle w:val="Title"/>
        <w:rPr>
          <w:rFonts w:ascii="Arial" w:hAnsi="Arial" w:cs="Arial"/>
          <w:sz w:val="20"/>
          <w:lang w:val="az-Latn-AZ"/>
        </w:rPr>
      </w:pPr>
    </w:p>
    <w:p w14:paraId="4E850086" w14:textId="77777777" w:rsidR="00387E38" w:rsidRPr="009824F0" w:rsidRDefault="00387E38" w:rsidP="00FE2289">
      <w:pPr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0"/>
          <w:lang w:val="az-Latn-AZ"/>
        </w:rPr>
      </w:pPr>
    </w:p>
    <w:p w14:paraId="5F71E573" w14:textId="77777777" w:rsidR="008B4779" w:rsidRPr="00D51DF0" w:rsidRDefault="008B4779" w:rsidP="00D14261">
      <w:pPr>
        <w:pStyle w:val="Title"/>
        <w:jc w:val="center"/>
        <w:rPr>
          <w:rFonts w:ascii="Arial Bold" w:hAnsi="Arial Bold" w:cs="Arial"/>
          <w:i w:val="0"/>
          <w:caps/>
          <w:sz w:val="40"/>
          <w:szCs w:val="40"/>
          <w:lang w:val="az-Latn-AZ"/>
        </w:rPr>
      </w:pPr>
      <w:r w:rsidRPr="00D51DF0">
        <w:rPr>
          <w:rFonts w:ascii="Arial Bold" w:hAnsi="Arial Bold" w:cs="Arial"/>
          <w:i w:val="0"/>
          <w:caps/>
          <w:sz w:val="40"/>
          <w:szCs w:val="40"/>
          <w:lang w:val="az-Latn-AZ"/>
        </w:rPr>
        <w:t>R</w:t>
      </w:r>
      <w:r w:rsidR="00C26B82" w:rsidRPr="00D51DF0">
        <w:rPr>
          <w:rFonts w:ascii="Arial Bold" w:hAnsi="Arial Bold" w:cs="Arial"/>
          <w:i w:val="0"/>
          <w:caps/>
          <w:sz w:val="40"/>
          <w:szCs w:val="40"/>
          <w:lang w:val="az-Latn-AZ"/>
        </w:rPr>
        <w:t>ə</w:t>
      </w:r>
      <w:r w:rsidRPr="00D51DF0">
        <w:rPr>
          <w:rFonts w:ascii="Arial Bold" w:hAnsi="Arial Bold" w:cs="Arial"/>
          <w:i w:val="0"/>
          <w:caps/>
          <w:sz w:val="40"/>
          <w:szCs w:val="40"/>
          <w:lang w:val="az-Latn-AZ"/>
        </w:rPr>
        <w:t>y Anketi</w:t>
      </w:r>
    </w:p>
    <w:p w14:paraId="5253F787" w14:textId="142EB064" w:rsidR="00CA3439" w:rsidRPr="00D51DF0" w:rsidRDefault="00EA3E90" w:rsidP="00D14261">
      <w:pPr>
        <w:pStyle w:val="Title"/>
        <w:jc w:val="center"/>
        <w:rPr>
          <w:rFonts w:ascii="Arial" w:hAnsi="Arial" w:cs="Arial"/>
          <w:i w:val="0"/>
          <w:sz w:val="32"/>
          <w:szCs w:val="36"/>
          <w:lang w:val="az-Latn-AZ"/>
        </w:rPr>
      </w:pPr>
      <w:r>
        <w:rPr>
          <w:rFonts w:ascii="Arial" w:hAnsi="Arial" w:cs="Arial"/>
          <w:i w:val="0"/>
          <w:sz w:val="32"/>
          <w:szCs w:val="36"/>
          <w:lang w:val="az-Latn-AZ"/>
        </w:rPr>
        <w:t>Şah</w:t>
      </w:r>
      <w:r w:rsidR="005342B8">
        <w:rPr>
          <w:rFonts w:ascii="Arial" w:hAnsi="Arial" w:cs="Arial"/>
          <w:i w:val="0"/>
          <w:sz w:val="32"/>
          <w:szCs w:val="36"/>
          <w:lang w:val="az-Latn-AZ"/>
        </w:rPr>
        <w:t xml:space="preserve"> Dəniz Kompressiya (ŞDK)</w:t>
      </w:r>
      <w:r w:rsidR="000E5B1A" w:rsidRPr="00D51DF0">
        <w:rPr>
          <w:rFonts w:ascii="Arial" w:hAnsi="Arial" w:cs="Arial"/>
          <w:i w:val="0"/>
          <w:sz w:val="32"/>
          <w:szCs w:val="36"/>
          <w:lang w:val="az-Latn-AZ"/>
        </w:rPr>
        <w:t xml:space="preserve"> Layihəsi </w:t>
      </w:r>
    </w:p>
    <w:p w14:paraId="7A4BE3A9" w14:textId="77777777" w:rsidR="008B4779" w:rsidRPr="00D51DF0" w:rsidRDefault="00C26B82" w:rsidP="00D14261">
      <w:pPr>
        <w:pStyle w:val="Title"/>
        <w:jc w:val="center"/>
        <w:rPr>
          <w:rFonts w:ascii="Arial" w:hAnsi="Arial" w:cs="Arial"/>
          <w:sz w:val="32"/>
          <w:szCs w:val="36"/>
          <w:lang w:val="az-Latn-AZ"/>
        </w:rPr>
      </w:pPr>
      <w:r w:rsidRPr="00D51DF0">
        <w:rPr>
          <w:rFonts w:ascii="Arial" w:hAnsi="Arial" w:cs="Arial"/>
          <w:i w:val="0"/>
          <w:sz w:val="32"/>
          <w:szCs w:val="36"/>
          <w:lang w:val="az-Latn-AZ"/>
        </w:rPr>
        <w:t>Ə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>traf mühit v</w:t>
      </w:r>
      <w:r w:rsidRPr="00D51DF0">
        <w:rPr>
          <w:rFonts w:ascii="Arial" w:hAnsi="Arial" w:cs="Arial"/>
          <w:i w:val="0"/>
          <w:sz w:val="32"/>
          <w:szCs w:val="36"/>
          <w:lang w:val="az-Latn-AZ"/>
        </w:rPr>
        <w:t>ə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 xml:space="preserve"> sosial-iqtisadi sah</w:t>
      </w:r>
      <w:r w:rsidRPr="00D51DF0">
        <w:rPr>
          <w:rFonts w:ascii="Arial" w:hAnsi="Arial" w:cs="Arial"/>
          <w:i w:val="0"/>
          <w:sz w:val="32"/>
          <w:szCs w:val="36"/>
          <w:lang w:val="az-Latn-AZ"/>
        </w:rPr>
        <w:t>ə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>y</w:t>
      </w:r>
      <w:r w:rsidRPr="00D51DF0">
        <w:rPr>
          <w:rFonts w:ascii="Arial" w:hAnsi="Arial" w:cs="Arial"/>
          <w:i w:val="0"/>
          <w:sz w:val="32"/>
          <w:szCs w:val="36"/>
          <w:lang w:val="az-Latn-AZ"/>
        </w:rPr>
        <w:t>ə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 xml:space="preserve"> t</w:t>
      </w:r>
      <w:r w:rsidRPr="00D51DF0">
        <w:rPr>
          <w:rFonts w:ascii="Arial" w:hAnsi="Arial" w:cs="Arial"/>
          <w:i w:val="0"/>
          <w:sz w:val="32"/>
          <w:szCs w:val="36"/>
          <w:lang w:val="az-Latn-AZ"/>
        </w:rPr>
        <w:t>ə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>sirin qiym</w:t>
      </w:r>
      <w:r w:rsidRPr="00D51DF0">
        <w:rPr>
          <w:rFonts w:ascii="Arial" w:hAnsi="Arial" w:cs="Arial"/>
          <w:i w:val="0"/>
          <w:sz w:val="32"/>
          <w:szCs w:val="36"/>
          <w:lang w:val="az-Latn-AZ"/>
        </w:rPr>
        <w:t>ə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>tl</w:t>
      </w:r>
      <w:r w:rsidRPr="00D51DF0">
        <w:rPr>
          <w:rFonts w:ascii="Arial" w:hAnsi="Arial" w:cs="Arial"/>
          <w:i w:val="0"/>
          <w:sz w:val="32"/>
          <w:szCs w:val="36"/>
          <w:lang w:val="az-Latn-AZ"/>
        </w:rPr>
        <w:t>ə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>ndirilm</w:t>
      </w:r>
      <w:r w:rsidRPr="00D51DF0">
        <w:rPr>
          <w:rFonts w:ascii="Arial" w:hAnsi="Arial" w:cs="Arial"/>
          <w:i w:val="0"/>
          <w:sz w:val="32"/>
          <w:szCs w:val="36"/>
          <w:lang w:val="az-Latn-AZ"/>
        </w:rPr>
        <w:t>ə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>si</w:t>
      </w:r>
      <w:r w:rsidR="005B1235" w:rsidRPr="00D51DF0">
        <w:rPr>
          <w:rFonts w:ascii="Arial" w:hAnsi="Arial" w:cs="Arial"/>
          <w:i w:val="0"/>
          <w:sz w:val="32"/>
          <w:szCs w:val="36"/>
          <w:lang w:val="az-Latn-AZ"/>
        </w:rPr>
        <w:t>n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 xml:space="preserve">in </w:t>
      </w:r>
      <w:r w:rsidR="007411A1" w:rsidRPr="00D51DF0">
        <w:rPr>
          <w:rFonts w:ascii="Arial" w:hAnsi="Arial" w:cs="Arial"/>
          <w:i w:val="0"/>
          <w:sz w:val="32"/>
          <w:szCs w:val="36"/>
          <w:lang w:val="az-Latn-AZ"/>
        </w:rPr>
        <w:t xml:space="preserve">(“ƏMSSTQ”) 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>layih</w:t>
      </w:r>
      <w:r w:rsidRPr="00D51DF0">
        <w:rPr>
          <w:rFonts w:ascii="Arial" w:hAnsi="Arial" w:cs="Arial"/>
          <w:i w:val="0"/>
          <w:sz w:val="32"/>
          <w:szCs w:val="36"/>
          <w:lang w:val="az-Latn-AZ"/>
        </w:rPr>
        <w:t>ə</w:t>
      </w:r>
      <w:r w:rsidR="008B4779" w:rsidRPr="00D51DF0">
        <w:rPr>
          <w:rFonts w:ascii="Arial" w:hAnsi="Arial" w:cs="Arial"/>
          <w:i w:val="0"/>
          <w:sz w:val="32"/>
          <w:szCs w:val="36"/>
          <w:lang w:val="az-Latn-AZ"/>
        </w:rPr>
        <w:t xml:space="preserve"> variantı</w:t>
      </w:r>
    </w:p>
    <w:p w14:paraId="4C69C0A2" w14:textId="77777777" w:rsidR="007411A1" w:rsidRPr="007411A1" w:rsidRDefault="007411A1" w:rsidP="00FE2289">
      <w:pPr>
        <w:jc w:val="center"/>
        <w:rPr>
          <w:sz w:val="20"/>
          <w:lang w:val="az-Latn-AZ"/>
        </w:rPr>
      </w:pPr>
    </w:p>
    <w:p w14:paraId="100FD29B" w14:textId="33F70640" w:rsidR="00387E38" w:rsidRPr="00D14261" w:rsidRDefault="005342B8" w:rsidP="007411A1">
      <w:pPr>
        <w:spacing w:before="120" w:after="120"/>
        <w:rPr>
          <w:rFonts w:ascii="Arial" w:hAnsi="Arial" w:cs="Arial"/>
          <w:sz w:val="20"/>
          <w:lang w:val="az-Latn-AZ"/>
        </w:rPr>
      </w:pPr>
      <w:r w:rsidRPr="005342B8">
        <w:rPr>
          <w:rFonts w:ascii="Arial" w:hAnsi="Arial" w:cs="Arial"/>
          <w:sz w:val="20"/>
          <w:lang w:val="az-Latn-AZ"/>
        </w:rPr>
        <w:t xml:space="preserve">Şah Dəniz Kompressiya (ŞDK) </w:t>
      </w:r>
      <w:r w:rsidR="000E5B1A" w:rsidRPr="000E5B1A">
        <w:rPr>
          <w:rFonts w:ascii="Arial" w:hAnsi="Arial" w:cs="Arial"/>
          <w:sz w:val="20"/>
          <w:lang w:val="az-Latn-AZ"/>
        </w:rPr>
        <w:t>Layihəsi</w:t>
      </w:r>
      <w:r w:rsidR="000E5B1A">
        <w:rPr>
          <w:rFonts w:ascii="Arial" w:hAnsi="Arial" w:cs="Arial"/>
          <w:sz w:val="20"/>
          <w:lang w:val="az-Latn-AZ"/>
        </w:rPr>
        <w:t>nə</w:t>
      </w:r>
      <w:r w:rsidR="000E5B1A" w:rsidRPr="000E5B1A">
        <w:rPr>
          <w:rFonts w:ascii="Arial" w:hAnsi="Arial" w:cs="Arial"/>
          <w:sz w:val="20"/>
          <w:lang w:val="az-Latn-AZ"/>
        </w:rPr>
        <w:t xml:space="preserve"> </w:t>
      </w:r>
      <w:r w:rsidR="007411A1" w:rsidRPr="007411A1">
        <w:rPr>
          <w:rFonts w:ascii="Arial" w:hAnsi="Arial" w:cs="Arial"/>
          <w:sz w:val="20"/>
          <w:lang w:val="az-Latn-AZ"/>
        </w:rPr>
        <w:t xml:space="preserve">dair </w:t>
      </w:r>
      <w:r w:rsidR="007411A1" w:rsidRPr="009824F0">
        <w:rPr>
          <w:rFonts w:ascii="Arial" w:hAnsi="Arial" w:cs="Arial"/>
          <w:sz w:val="20"/>
          <w:lang w:val="az-Latn-AZ"/>
        </w:rPr>
        <w:t>ƏMS</w:t>
      </w:r>
      <w:r w:rsidR="007411A1">
        <w:rPr>
          <w:rFonts w:ascii="Arial" w:hAnsi="Arial" w:cs="Arial"/>
          <w:sz w:val="20"/>
          <w:lang w:val="az-Latn-AZ"/>
        </w:rPr>
        <w:t>S</w:t>
      </w:r>
      <w:r w:rsidR="007411A1" w:rsidRPr="009824F0">
        <w:rPr>
          <w:rFonts w:ascii="Arial" w:hAnsi="Arial" w:cs="Arial"/>
          <w:sz w:val="20"/>
          <w:lang w:val="az-Latn-AZ"/>
        </w:rPr>
        <w:t>TQ</w:t>
      </w:r>
      <w:r w:rsidR="007411A1">
        <w:rPr>
          <w:rFonts w:ascii="Arial" w:hAnsi="Arial" w:cs="Arial"/>
          <w:sz w:val="20"/>
          <w:lang w:val="az-Latn-AZ"/>
        </w:rPr>
        <w:t xml:space="preserve"> sənədinə link:</w:t>
      </w:r>
      <w:r w:rsidR="007411A1" w:rsidRPr="007411A1">
        <w:rPr>
          <w:sz w:val="20"/>
          <w:lang w:val="az-Latn-AZ"/>
        </w:rPr>
        <w:t xml:space="preserve"> </w:t>
      </w:r>
      <w:hyperlink r:id="rId7" w:history="1">
        <w:r w:rsidR="00C51F37" w:rsidRPr="00C51F37">
          <w:rPr>
            <w:rStyle w:val="Hyperlink"/>
            <w:rFonts w:ascii="Univers Next W1G for BP Light" w:hAnsi="Univers Next W1G for BP Light"/>
            <w:sz w:val="21"/>
            <w:szCs w:val="21"/>
            <w:lang w:val="az-Latn-AZ"/>
          </w:rPr>
          <w:t>https://www.bp.com/az_az/azerbaijan/home/news/hesabatlar/Etraf-muhit-ve-sosial-tesirlerin-qiymetlendirilmesi-hesabatlari/shah-deniz-/Sahdeniz-kompressiya-layihesi.html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87E38" w:rsidRPr="00190EBE" w14:paraId="08A7AC7F" w14:textId="77777777" w:rsidTr="00335965">
        <w:tc>
          <w:tcPr>
            <w:tcW w:w="9287" w:type="dxa"/>
          </w:tcPr>
          <w:p w14:paraId="4A0F5049" w14:textId="77777777" w:rsidR="00387E38" w:rsidRPr="009824F0" w:rsidRDefault="00D55F05" w:rsidP="00335965">
            <w:pPr>
              <w:rPr>
                <w:rFonts w:ascii="Arial" w:hAnsi="Arial" w:cs="Arial"/>
                <w:sz w:val="20"/>
                <w:lang w:val="az-Latn-AZ"/>
              </w:rPr>
            </w:pPr>
            <w:r>
              <w:rPr>
                <w:rFonts w:ascii="Arial" w:hAnsi="Arial" w:cs="Arial"/>
                <w:sz w:val="20"/>
                <w:lang w:val="az-Latn-AZ"/>
              </w:rPr>
              <w:t xml:space="preserve">Biz, </w:t>
            </w:r>
            <w:r w:rsidR="00D51DF0">
              <w:rPr>
                <w:rFonts w:ascii="Arial" w:hAnsi="Arial" w:cs="Arial"/>
                <w:sz w:val="20"/>
                <w:lang w:val="az-Latn-AZ"/>
              </w:rPr>
              <w:t>ə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traf 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m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ühit və 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s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osial-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i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qtisadi 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sahəyə t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əsirin 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q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iymətləndirməsinin (ƏMS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S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TQ) layihə v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ariant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ına edilən bütün rəyləri </w:t>
            </w:r>
            <w:r w:rsidR="00CA3439">
              <w:rPr>
                <w:rFonts w:ascii="Arial" w:hAnsi="Arial" w:cs="Arial"/>
                <w:sz w:val="20"/>
                <w:lang w:val="az-Latn-AZ"/>
              </w:rPr>
              <w:t>gözləyirik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. </w:t>
            </w:r>
            <w:r w:rsidR="002374EE">
              <w:rPr>
                <w:rFonts w:ascii="Arial" w:hAnsi="Arial" w:cs="Arial"/>
                <w:sz w:val="20"/>
                <w:lang w:val="az-Latn-AZ"/>
              </w:rPr>
              <w:t>Öz fikrinizi b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u anketi doldur</w:t>
            </w:r>
            <w:r w:rsidR="002374EE">
              <w:rPr>
                <w:rFonts w:ascii="Arial" w:hAnsi="Arial" w:cs="Arial"/>
                <w:sz w:val="20"/>
                <w:lang w:val="az-Latn-AZ"/>
              </w:rPr>
              <w:t xml:space="preserve">maqla və ya rəyinizi </w:t>
            </w:r>
            <w:hyperlink r:id="rId8" w:history="1">
              <w:r w:rsidR="00387E38" w:rsidRPr="009824F0">
                <w:rPr>
                  <w:rStyle w:val="Hyperlink"/>
                  <w:rFonts w:ascii="Arial" w:hAnsi="Arial" w:cs="Arial"/>
                  <w:sz w:val="20"/>
                  <w:lang w:val="az-Latn-AZ"/>
                </w:rPr>
                <w:t>esiafeedback@bp.com</w:t>
              </w:r>
            </w:hyperlink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 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e-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ünvanına göndər</w:t>
            </w:r>
            <w:r w:rsidR="002374EE">
              <w:rPr>
                <w:rFonts w:ascii="Arial" w:hAnsi="Arial" w:cs="Arial"/>
                <w:sz w:val="20"/>
                <w:lang w:val="az-Latn-AZ"/>
              </w:rPr>
              <w:t>mə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k</w:t>
            </w:r>
            <w:r w:rsidR="002374EE">
              <w:rPr>
                <w:rFonts w:ascii="Arial" w:hAnsi="Arial" w:cs="Arial"/>
                <w:sz w:val="20"/>
                <w:lang w:val="az-Latn-AZ"/>
              </w:rPr>
              <w:t>lə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 bizə bildirin. </w:t>
            </w:r>
          </w:p>
          <w:p w14:paraId="4887E167" w14:textId="77777777" w:rsidR="00387E38" w:rsidRPr="009824F0" w:rsidRDefault="00387E38" w:rsidP="00335965">
            <w:pPr>
              <w:pStyle w:val="BodyText"/>
              <w:rPr>
                <w:rFonts w:ascii="Arial" w:hAnsi="Arial" w:cs="Arial"/>
                <w:sz w:val="20"/>
                <w:lang w:val="az-Latn-AZ"/>
              </w:rPr>
            </w:pPr>
          </w:p>
          <w:p w14:paraId="1FDF00F0" w14:textId="76F95BEF" w:rsidR="00387E38" w:rsidRPr="009824F0" w:rsidRDefault="000F09D7" w:rsidP="00335965">
            <w:pPr>
              <w:pStyle w:val="BodyText"/>
              <w:rPr>
                <w:rFonts w:ascii="Arial" w:hAnsi="Arial" w:cs="Arial"/>
                <w:sz w:val="20"/>
                <w:lang w:val="az-Latn-AZ"/>
              </w:rPr>
            </w:pPr>
            <w:r>
              <w:rPr>
                <w:rFonts w:ascii="Arial" w:hAnsi="Arial" w:cs="Arial"/>
                <w:sz w:val="20"/>
                <w:lang w:val="az-Latn-AZ"/>
              </w:rPr>
              <w:t>Rəy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lə</w:t>
            </w:r>
            <w:r w:rsidR="00D55F05">
              <w:rPr>
                <w:rFonts w:ascii="Arial" w:hAnsi="Arial" w:cs="Arial"/>
                <w:sz w:val="20"/>
                <w:lang w:val="az-Latn-AZ"/>
              </w:rPr>
              <w:t>rin</w:t>
            </w:r>
            <w:r w:rsidR="00CA3439">
              <w:rPr>
                <w:rFonts w:ascii="Arial" w:hAnsi="Arial" w:cs="Arial"/>
                <w:sz w:val="20"/>
                <w:lang w:val="az-Latn-AZ"/>
              </w:rPr>
              <w:t xml:space="preserve"> son qəbul tarixi </w:t>
            </w:r>
            <w:r w:rsidR="006B4E6B" w:rsidRPr="001B0227">
              <w:rPr>
                <w:rFonts w:ascii="Arial" w:hAnsi="Arial" w:cs="Arial"/>
                <w:b/>
                <w:bCs/>
                <w:sz w:val="20"/>
                <w:lang w:val="az-Latn-AZ"/>
              </w:rPr>
              <w:t>20</w:t>
            </w:r>
            <w:r w:rsidR="00352AA0" w:rsidRPr="001B0227">
              <w:rPr>
                <w:rFonts w:ascii="Arial" w:hAnsi="Arial" w:cs="Arial"/>
                <w:b/>
                <w:bCs/>
                <w:sz w:val="20"/>
                <w:lang w:val="az-Latn-AZ"/>
              </w:rPr>
              <w:t>2</w:t>
            </w:r>
            <w:r w:rsidR="005342B8">
              <w:rPr>
                <w:rFonts w:ascii="Arial" w:hAnsi="Arial" w:cs="Arial"/>
                <w:b/>
                <w:bCs/>
                <w:sz w:val="20"/>
                <w:lang w:val="az-Latn-AZ"/>
              </w:rPr>
              <w:t>5</w:t>
            </w:r>
            <w:r w:rsidR="006B4E6B" w:rsidRPr="001B0227">
              <w:rPr>
                <w:rFonts w:ascii="Arial" w:hAnsi="Arial" w:cs="Arial"/>
                <w:b/>
                <w:bCs/>
                <w:sz w:val="20"/>
                <w:lang w:val="az-Latn-AZ"/>
              </w:rPr>
              <w:t>-ci</w:t>
            </w:r>
            <w:r w:rsidR="004D7570" w:rsidRPr="001B0227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 il </w:t>
            </w:r>
            <w:r w:rsidR="005342B8">
              <w:rPr>
                <w:rFonts w:ascii="Arial" w:hAnsi="Arial" w:cs="Arial"/>
                <w:b/>
                <w:bCs/>
                <w:sz w:val="20"/>
                <w:lang w:val="az-Latn-AZ"/>
              </w:rPr>
              <w:t>aprel</w:t>
            </w:r>
            <w:r w:rsidR="00387E38" w:rsidRPr="001B0227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 ayının </w:t>
            </w:r>
            <w:r w:rsidR="000D24AC">
              <w:rPr>
                <w:rFonts w:ascii="Arial" w:hAnsi="Arial" w:cs="Arial"/>
                <w:b/>
                <w:bCs/>
                <w:sz w:val="20"/>
                <w:lang w:val="az-Latn-AZ"/>
              </w:rPr>
              <w:t>4</w:t>
            </w:r>
            <w:r w:rsidR="006B4E6B" w:rsidRPr="001B0227">
              <w:rPr>
                <w:rFonts w:ascii="Arial" w:hAnsi="Arial" w:cs="Arial"/>
                <w:b/>
                <w:bCs/>
                <w:sz w:val="20"/>
                <w:lang w:val="az-Latn-AZ"/>
              </w:rPr>
              <w:t>-d</w:t>
            </w:r>
            <w:r w:rsidR="00352AA0" w:rsidRPr="001B0227">
              <w:rPr>
                <w:rFonts w:ascii="Arial" w:hAnsi="Arial" w:cs="Arial"/>
                <w:b/>
                <w:bCs/>
                <w:sz w:val="20"/>
                <w:lang w:val="az-Latn-AZ"/>
              </w:rPr>
              <w:t>i</w:t>
            </w:r>
            <w:r w:rsidR="00CA3439" w:rsidRPr="001B0227">
              <w:rPr>
                <w:rFonts w:ascii="Arial" w:hAnsi="Arial" w:cs="Arial"/>
                <w:b/>
                <w:bCs/>
                <w:sz w:val="20"/>
                <w:lang w:val="az-Latn-AZ"/>
              </w:rPr>
              <w:t>r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. </w:t>
            </w:r>
            <w:r>
              <w:rPr>
                <w:rFonts w:ascii="Arial" w:hAnsi="Arial" w:cs="Arial"/>
                <w:sz w:val="20"/>
                <w:lang w:val="az-Latn-AZ"/>
              </w:rPr>
              <w:t>Rəy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lər diqqətlə nəzərdən keçiriləcək və </w:t>
            </w:r>
            <w:r w:rsidR="002374EE">
              <w:rPr>
                <w:rFonts w:ascii="Arial" w:hAnsi="Arial" w:cs="Arial"/>
                <w:sz w:val="20"/>
                <w:lang w:val="az-Latn-AZ"/>
              </w:rPr>
              <w:t xml:space="preserve">tətbiq oluna biləcək hallarda 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sənədə daxil ediləcəkdir. Lakin, biz bu anketi doldura</w:t>
            </w:r>
            <w:r>
              <w:rPr>
                <w:rFonts w:ascii="Arial" w:hAnsi="Arial" w:cs="Arial"/>
                <w:sz w:val="20"/>
                <w:lang w:val="az-Latn-AZ"/>
              </w:rPr>
              <w:t>n</w:t>
            </w:r>
            <w:r w:rsidR="001922A7">
              <w:rPr>
                <w:rFonts w:ascii="Arial" w:hAnsi="Arial" w:cs="Arial"/>
                <w:sz w:val="20"/>
                <w:lang w:val="az-Latn-AZ"/>
              </w:rPr>
              <w:t xml:space="preserve">lara 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fərdi şəkildə cavab verə bilməyəcəyik. ƏMS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S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TQ</w:t>
            </w:r>
            <w:r w:rsidR="001922A7">
              <w:rPr>
                <w:rFonts w:ascii="Arial" w:hAnsi="Arial" w:cs="Arial"/>
                <w:sz w:val="20"/>
                <w:lang w:val="az-Latn-AZ"/>
              </w:rPr>
              <w:t xml:space="preserve"> </w:t>
            </w:r>
            <w:hyperlink r:id="rId9" w:history="1">
              <w:r w:rsidR="00387E38" w:rsidRPr="009824F0">
                <w:rPr>
                  <w:rStyle w:val="Hyperlink"/>
                  <w:rFonts w:ascii="Arial" w:hAnsi="Arial" w:cs="Arial"/>
                  <w:sz w:val="20"/>
                  <w:lang w:val="az-Latn-AZ"/>
                </w:rPr>
                <w:t>www.bp.com/caspian</w:t>
              </w:r>
            </w:hyperlink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 </w:t>
            </w:r>
            <w:r w:rsidR="00387E38">
              <w:rPr>
                <w:rFonts w:ascii="Arial" w:hAnsi="Arial" w:cs="Arial"/>
                <w:sz w:val="20"/>
                <w:lang w:val="az-Latn-AZ"/>
              </w:rPr>
              <w:t>e-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ünvanından </w:t>
            </w:r>
            <w:r w:rsidR="001922A7">
              <w:rPr>
                <w:rFonts w:ascii="Arial" w:hAnsi="Arial" w:cs="Arial"/>
                <w:sz w:val="20"/>
                <w:lang w:val="az-Latn-AZ"/>
              </w:rPr>
              <w:t xml:space="preserve">da 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>əldə oluna bilər</w:t>
            </w:r>
            <w:r w:rsidR="001922A7">
              <w:rPr>
                <w:rFonts w:ascii="Arial" w:hAnsi="Arial" w:cs="Arial"/>
                <w:sz w:val="20"/>
                <w:lang w:val="az-Latn-AZ"/>
              </w:rPr>
              <w:t xml:space="preserve"> və</w:t>
            </w:r>
            <w:r>
              <w:rPr>
                <w:rFonts w:ascii="Arial" w:hAnsi="Arial" w:cs="Arial"/>
                <w:sz w:val="20"/>
                <w:lang w:val="az-Latn-AZ"/>
              </w:rPr>
              <w:t xml:space="preserve"> yekun variant</w:t>
            </w:r>
            <w:r w:rsidR="001922A7">
              <w:rPr>
                <w:rFonts w:ascii="Arial" w:hAnsi="Arial" w:cs="Arial"/>
                <w:sz w:val="20"/>
                <w:lang w:val="az-Latn-AZ"/>
              </w:rPr>
              <w:t xml:space="preserve"> da bu e-ünvana əlavə olunacaq</w:t>
            </w:r>
            <w:r w:rsidR="00387E38" w:rsidRPr="009824F0">
              <w:rPr>
                <w:rFonts w:ascii="Arial" w:hAnsi="Arial" w:cs="Arial"/>
                <w:sz w:val="20"/>
                <w:lang w:val="az-Latn-AZ"/>
              </w:rPr>
              <w:t xml:space="preserve">. </w:t>
            </w:r>
          </w:p>
          <w:p w14:paraId="4933CCD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345D27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sz w:val="20"/>
                <w:lang w:val="az-Latn-AZ"/>
              </w:rPr>
              <w:t>Bizə rəy göndərmək üçün vaxt ayırdığınız</w:t>
            </w:r>
            <w:r>
              <w:rPr>
                <w:rFonts w:ascii="Arial" w:hAnsi="Arial" w:cs="Arial"/>
                <w:sz w:val="20"/>
                <w:lang w:val="az-Latn-AZ"/>
              </w:rPr>
              <w:t>a görə</w:t>
            </w:r>
            <w:r w:rsidRPr="009824F0">
              <w:rPr>
                <w:rFonts w:ascii="Arial" w:hAnsi="Arial" w:cs="Arial"/>
                <w:sz w:val="20"/>
                <w:lang w:val="az-Latn-AZ"/>
              </w:rPr>
              <w:t xml:space="preserve"> təşəkkür edirik.</w:t>
            </w:r>
          </w:p>
        </w:tc>
      </w:tr>
    </w:tbl>
    <w:p w14:paraId="23913D62" w14:textId="77777777" w:rsidR="00387E38" w:rsidRDefault="00387E38" w:rsidP="00FE2289">
      <w:pPr>
        <w:rPr>
          <w:rFonts w:ascii="Arial" w:hAnsi="Arial" w:cs="Arial"/>
          <w:sz w:val="20"/>
          <w:lang w:val="az-Latn-AZ"/>
        </w:rPr>
      </w:pPr>
    </w:p>
    <w:p w14:paraId="15ECA9C0" w14:textId="77777777" w:rsidR="001922A7" w:rsidRDefault="001922A7" w:rsidP="00FE2289">
      <w:pPr>
        <w:rPr>
          <w:rFonts w:ascii="Arial" w:hAnsi="Arial" w:cs="Arial"/>
          <w:sz w:val="20"/>
          <w:lang w:val="az-Latn-AZ"/>
        </w:rPr>
      </w:pPr>
      <w:r>
        <w:rPr>
          <w:rFonts w:ascii="Arial" w:hAnsi="Arial" w:cs="Arial"/>
          <w:sz w:val="20"/>
          <w:lang w:val="az-Latn-AZ"/>
        </w:rPr>
        <w:t>Sizin əlaqə detallarınızın aşağıda qeyd olunması biz</w:t>
      </w:r>
      <w:r w:rsidR="000F09D7">
        <w:rPr>
          <w:rFonts w:ascii="Arial" w:hAnsi="Arial" w:cs="Arial"/>
          <w:sz w:val="20"/>
          <w:lang w:val="az-Latn-AZ"/>
        </w:rPr>
        <w:t>im</w:t>
      </w:r>
      <w:r>
        <w:rPr>
          <w:rFonts w:ascii="Arial" w:hAnsi="Arial" w:cs="Arial"/>
          <w:sz w:val="20"/>
          <w:lang w:val="az-Latn-AZ"/>
        </w:rPr>
        <w:t xml:space="preserve"> üçün faydalı olardi. Amma buna baxmayaraq, əlaqə detallarınızın təqdim olunub və ya olunmamasında asıll olmayaraq sizin bütün </w:t>
      </w:r>
      <w:r w:rsidR="000F09D7">
        <w:rPr>
          <w:rFonts w:ascii="Arial" w:hAnsi="Arial" w:cs="Arial"/>
          <w:sz w:val="20"/>
          <w:lang w:val="az-Latn-AZ"/>
        </w:rPr>
        <w:t>rəy</w:t>
      </w:r>
      <w:r>
        <w:rPr>
          <w:rFonts w:ascii="Arial" w:hAnsi="Arial" w:cs="Arial"/>
          <w:sz w:val="20"/>
          <w:lang w:val="az-Latn-AZ"/>
        </w:rPr>
        <w:t xml:space="preserve">lərinizə baxılacaq. </w:t>
      </w:r>
    </w:p>
    <w:p w14:paraId="3338F9BA" w14:textId="77777777" w:rsidR="001922A7" w:rsidRPr="009824F0" w:rsidRDefault="001922A7" w:rsidP="00FE2289">
      <w:pPr>
        <w:rPr>
          <w:rFonts w:ascii="Arial" w:hAnsi="Arial" w:cs="Arial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344"/>
      </w:tblGrid>
      <w:tr w:rsidR="00387E38" w:rsidRPr="009824F0" w14:paraId="27FFD279" w14:textId="77777777" w:rsidTr="00335965">
        <w:tc>
          <w:tcPr>
            <w:tcW w:w="2943" w:type="dxa"/>
          </w:tcPr>
          <w:p w14:paraId="2BD11948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Adı:</w:t>
            </w:r>
          </w:p>
          <w:p w14:paraId="0FC3A84A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</w:p>
        </w:tc>
        <w:tc>
          <w:tcPr>
            <w:tcW w:w="6344" w:type="dxa"/>
          </w:tcPr>
          <w:p w14:paraId="601BDD26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Rayon və ya </w:t>
            </w:r>
            <w:r>
              <w:rPr>
                <w:rFonts w:ascii="Arial" w:hAnsi="Arial" w:cs="Arial"/>
                <w:b/>
                <w:bCs/>
                <w:sz w:val="20"/>
                <w:lang w:val="az-Latn-AZ"/>
              </w:rPr>
              <w:t>v</w:t>
            </w: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ilayət və </w:t>
            </w:r>
            <w:r>
              <w:rPr>
                <w:rFonts w:ascii="Arial" w:hAnsi="Arial" w:cs="Arial"/>
                <w:b/>
                <w:bCs/>
                <w:sz w:val="20"/>
                <w:lang w:val="az-Latn-AZ"/>
              </w:rPr>
              <w:t>i</w:t>
            </w: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cma:</w:t>
            </w:r>
          </w:p>
        </w:tc>
      </w:tr>
      <w:tr w:rsidR="00387E38" w:rsidRPr="009824F0" w14:paraId="55A6E6C7" w14:textId="77777777" w:rsidTr="00335965">
        <w:tc>
          <w:tcPr>
            <w:tcW w:w="2943" w:type="dxa"/>
          </w:tcPr>
          <w:p w14:paraId="1C3A335E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Telefon </w:t>
            </w:r>
            <w:r>
              <w:rPr>
                <w:rFonts w:ascii="Arial" w:hAnsi="Arial" w:cs="Arial"/>
                <w:b/>
                <w:bCs/>
                <w:sz w:val="20"/>
                <w:lang w:val="ru-RU" w:eastAsia="ja-JP"/>
              </w:rPr>
              <w:t>№</w:t>
            </w: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:</w:t>
            </w:r>
          </w:p>
          <w:p w14:paraId="7FD15498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</w:p>
        </w:tc>
        <w:tc>
          <w:tcPr>
            <w:tcW w:w="6344" w:type="dxa"/>
          </w:tcPr>
          <w:p w14:paraId="1CA734F2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Tarix:</w:t>
            </w:r>
          </w:p>
        </w:tc>
      </w:tr>
      <w:tr w:rsidR="00387E38" w:rsidRPr="009824F0" w14:paraId="56914373" w14:textId="77777777" w:rsidTr="00335965">
        <w:trPr>
          <w:cantSplit/>
        </w:trPr>
        <w:tc>
          <w:tcPr>
            <w:tcW w:w="9287" w:type="dxa"/>
            <w:gridSpan w:val="2"/>
          </w:tcPr>
          <w:p w14:paraId="7EF04957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Ünvan:</w:t>
            </w:r>
          </w:p>
          <w:p w14:paraId="633A81C5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</w:p>
        </w:tc>
      </w:tr>
    </w:tbl>
    <w:p w14:paraId="1DD5674D" w14:textId="77777777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</w:p>
    <w:p w14:paraId="1EE8A441" w14:textId="77777777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  <w:r w:rsidRPr="009824F0">
        <w:rPr>
          <w:rFonts w:ascii="Arial" w:hAnsi="Arial" w:cs="Arial"/>
          <w:sz w:val="20"/>
          <w:lang w:val="az-Latn-AZ"/>
        </w:rPr>
        <w:t>ƏMS</w:t>
      </w:r>
      <w:r>
        <w:rPr>
          <w:rFonts w:ascii="Arial" w:hAnsi="Arial" w:cs="Arial"/>
          <w:sz w:val="20"/>
          <w:lang w:val="az-Latn-AZ"/>
        </w:rPr>
        <w:t>S</w:t>
      </w:r>
      <w:r w:rsidRPr="009824F0">
        <w:rPr>
          <w:rFonts w:ascii="Arial" w:hAnsi="Arial" w:cs="Arial"/>
          <w:sz w:val="20"/>
          <w:lang w:val="az-Latn-AZ"/>
        </w:rPr>
        <w:t>TQ-nin layihə v</w:t>
      </w:r>
      <w:r>
        <w:rPr>
          <w:rFonts w:ascii="Arial" w:hAnsi="Arial" w:cs="Arial"/>
          <w:sz w:val="20"/>
          <w:lang w:val="az-Latn-AZ"/>
        </w:rPr>
        <w:t>ariant</w:t>
      </w:r>
      <w:r w:rsidRPr="009824F0">
        <w:rPr>
          <w:rFonts w:ascii="Arial" w:hAnsi="Arial" w:cs="Arial"/>
          <w:sz w:val="20"/>
          <w:lang w:val="az-Latn-AZ"/>
        </w:rPr>
        <w:t>ı və ya aşkarlanma prosesinə dair rəy və ya iradınız</w:t>
      </w:r>
      <w:r w:rsidR="000F09D7">
        <w:rPr>
          <w:rFonts w:ascii="Arial" w:hAnsi="Arial" w:cs="Arial"/>
          <w:sz w:val="20"/>
          <w:lang w:val="az-Latn-AZ"/>
        </w:rPr>
        <w:t>ın aşağıda qeyd olunması</w:t>
      </w:r>
      <w:r w:rsidR="000F09D7" w:rsidRPr="009824F0">
        <w:rPr>
          <w:rFonts w:ascii="Arial" w:hAnsi="Arial" w:cs="Arial"/>
          <w:sz w:val="20"/>
          <w:lang w:val="az-Latn-AZ"/>
        </w:rPr>
        <w:t xml:space="preserve"> xahiş olunur</w:t>
      </w:r>
      <w:r w:rsidR="000F09D7">
        <w:rPr>
          <w:rFonts w:ascii="Arial" w:hAnsi="Arial" w:cs="Arial"/>
          <w:sz w:val="20"/>
          <w:lang w:val="az-Latn-AZ"/>
        </w:rPr>
        <w:t xml:space="preserve"> . </w:t>
      </w:r>
      <w:r w:rsidRPr="009824F0">
        <w:rPr>
          <w:rFonts w:ascii="Arial" w:hAnsi="Arial" w:cs="Arial"/>
          <w:sz w:val="20"/>
          <w:lang w:val="az-Latn-AZ"/>
        </w:rPr>
        <w:t>Xahiş edirik, müvafiq olduqda ƏMS</w:t>
      </w:r>
      <w:r>
        <w:rPr>
          <w:rFonts w:ascii="Arial" w:hAnsi="Arial" w:cs="Arial"/>
          <w:sz w:val="20"/>
          <w:lang w:val="az-Latn-AZ"/>
        </w:rPr>
        <w:t>S</w:t>
      </w:r>
      <w:r w:rsidRPr="009824F0">
        <w:rPr>
          <w:rFonts w:ascii="Arial" w:hAnsi="Arial" w:cs="Arial"/>
          <w:sz w:val="20"/>
          <w:lang w:val="az-Latn-AZ"/>
        </w:rPr>
        <w:t>TQ-nin xüsusi bölməsinə istinad edin.</w:t>
      </w:r>
    </w:p>
    <w:p w14:paraId="5DF21CB1" w14:textId="77777777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2"/>
        <w:gridCol w:w="7279"/>
      </w:tblGrid>
      <w:tr w:rsidR="00387E38" w:rsidRPr="009824F0" w14:paraId="313FB8B6" w14:textId="77777777" w:rsidTr="00F31F8D">
        <w:trPr>
          <w:tblHeader/>
        </w:trPr>
        <w:tc>
          <w:tcPr>
            <w:tcW w:w="2042" w:type="dxa"/>
          </w:tcPr>
          <w:p w14:paraId="2C438C4B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sz w:val="20"/>
                <w:lang w:val="az-Latn-AZ"/>
              </w:rPr>
              <w:t>ƏMS</w:t>
            </w:r>
            <w:r>
              <w:rPr>
                <w:rFonts w:ascii="Arial" w:hAnsi="Arial" w:cs="Arial"/>
                <w:b/>
                <w:sz w:val="20"/>
                <w:lang w:val="az-Latn-AZ"/>
              </w:rPr>
              <w:t>S</w:t>
            </w:r>
            <w:r w:rsidRPr="009824F0">
              <w:rPr>
                <w:rFonts w:ascii="Arial" w:hAnsi="Arial" w:cs="Arial"/>
                <w:b/>
                <w:sz w:val="20"/>
                <w:lang w:val="az-Latn-AZ"/>
              </w:rPr>
              <w:t>TQ</w:t>
            </w: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 xml:space="preserve"> Bölməsi</w:t>
            </w:r>
          </w:p>
        </w:tc>
        <w:tc>
          <w:tcPr>
            <w:tcW w:w="7279" w:type="dxa"/>
          </w:tcPr>
          <w:p w14:paraId="3669D27E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b/>
                <w:bCs/>
                <w:sz w:val="20"/>
                <w:lang w:val="az-Latn-AZ"/>
              </w:rPr>
              <w:t>Rəy</w:t>
            </w:r>
          </w:p>
          <w:p w14:paraId="14BCFCEC" w14:textId="77777777" w:rsidR="00387E38" w:rsidRPr="009824F0" w:rsidRDefault="00387E38" w:rsidP="00335965">
            <w:pPr>
              <w:rPr>
                <w:rFonts w:ascii="Arial" w:hAnsi="Arial" w:cs="Arial"/>
                <w:b/>
                <w:bCs/>
                <w:sz w:val="20"/>
                <w:lang w:val="az-Latn-AZ"/>
              </w:rPr>
            </w:pPr>
          </w:p>
        </w:tc>
      </w:tr>
      <w:tr w:rsidR="00387E38" w:rsidRPr="009824F0" w14:paraId="3FD92235" w14:textId="77777777" w:rsidTr="00D94CEE">
        <w:tc>
          <w:tcPr>
            <w:tcW w:w="2042" w:type="dxa"/>
          </w:tcPr>
          <w:p w14:paraId="749DE2D3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813A82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5267812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2A5A331" w14:textId="77777777" w:rsidTr="00D94CEE">
        <w:tc>
          <w:tcPr>
            <w:tcW w:w="2042" w:type="dxa"/>
          </w:tcPr>
          <w:p w14:paraId="080212AA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292BB3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224A39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6E7F754A" w14:textId="77777777" w:rsidTr="00D94CEE">
        <w:tc>
          <w:tcPr>
            <w:tcW w:w="2042" w:type="dxa"/>
          </w:tcPr>
          <w:p w14:paraId="17724A8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6A1A13E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1B38198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A463DAA" w14:textId="77777777" w:rsidTr="00D94CEE">
        <w:tc>
          <w:tcPr>
            <w:tcW w:w="2042" w:type="dxa"/>
          </w:tcPr>
          <w:p w14:paraId="2AC38641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A02348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31A5A2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7B6C6DAA" w14:textId="77777777" w:rsidTr="00D94CEE">
        <w:tc>
          <w:tcPr>
            <w:tcW w:w="2042" w:type="dxa"/>
          </w:tcPr>
          <w:p w14:paraId="33B869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4A28D02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2B08608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299723F6" w14:textId="77777777" w:rsidTr="00D94CEE">
        <w:tc>
          <w:tcPr>
            <w:tcW w:w="2042" w:type="dxa"/>
          </w:tcPr>
          <w:p w14:paraId="09B8034E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73637437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496E5A9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1082A7B5" w14:textId="77777777" w:rsidTr="00D94CEE">
        <w:tc>
          <w:tcPr>
            <w:tcW w:w="2042" w:type="dxa"/>
          </w:tcPr>
          <w:p w14:paraId="264B4F90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32380DD2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2B77083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709A2D12" w14:textId="77777777" w:rsidTr="00D94CEE">
        <w:tc>
          <w:tcPr>
            <w:tcW w:w="2042" w:type="dxa"/>
          </w:tcPr>
          <w:p w14:paraId="7F6885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7C50356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0C1DDC5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0235E20D" w14:textId="77777777" w:rsidTr="00D94CEE">
        <w:tc>
          <w:tcPr>
            <w:tcW w:w="2042" w:type="dxa"/>
          </w:tcPr>
          <w:p w14:paraId="65C0125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48C3E6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342514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0F3B6FAE" w14:textId="77777777" w:rsidTr="00D94CEE">
        <w:tc>
          <w:tcPr>
            <w:tcW w:w="2042" w:type="dxa"/>
          </w:tcPr>
          <w:p w14:paraId="682DAF7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3BB233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3E5CF54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88108C2" w14:textId="77777777" w:rsidTr="00D94CEE">
        <w:tc>
          <w:tcPr>
            <w:tcW w:w="2042" w:type="dxa"/>
          </w:tcPr>
          <w:p w14:paraId="76381E7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1F63E5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3EC22137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92F59BC" w14:textId="77777777" w:rsidTr="00D94CEE">
        <w:tc>
          <w:tcPr>
            <w:tcW w:w="2042" w:type="dxa"/>
          </w:tcPr>
          <w:p w14:paraId="4939C2C8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7F2575C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370E430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95F870B" w14:textId="77777777" w:rsidTr="00D94CEE">
        <w:tc>
          <w:tcPr>
            <w:tcW w:w="2042" w:type="dxa"/>
          </w:tcPr>
          <w:p w14:paraId="68925F7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265D7E3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2817F00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461EA1D1" w14:textId="77777777" w:rsidTr="00D94CEE">
        <w:tc>
          <w:tcPr>
            <w:tcW w:w="2042" w:type="dxa"/>
          </w:tcPr>
          <w:p w14:paraId="20CC96A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63BD30F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C0CE79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4D4F538" w14:textId="77777777" w:rsidTr="00D94CEE">
        <w:tc>
          <w:tcPr>
            <w:tcW w:w="2042" w:type="dxa"/>
          </w:tcPr>
          <w:p w14:paraId="2032ADD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344B01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0D23E35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56567041" w14:textId="77777777" w:rsidTr="00D94CEE">
        <w:tc>
          <w:tcPr>
            <w:tcW w:w="2042" w:type="dxa"/>
          </w:tcPr>
          <w:p w14:paraId="68D027CE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493E819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093BCDE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59EA1D54" w14:textId="77777777" w:rsidTr="00D94CEE">
        <w:tc>
          <w:tcPr>
            <w:tcW w:w="2042" w:type="dxa"/>
          </w:tcPr>
          <w:p w14:paraId="4D1D51F1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78DD6CB4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1A033A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17973E87" w14:textId="77777777" w:rsidTr="00D94CEE">
        <w:tc>
          <w:tcPr>
            <w:tcW w:w="2042" w:type="dxa"/>
          </w:tcPr>
          <w:p w14:paraId="0573F7E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CFB4C30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FA6A866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44BCE155" w14:textId="77777777" w:rsidTr="00D94CEE">
        <w:tc>
          <w:tcPr>
            <w:tcW w:w="2042" w:type="dxa"/>
          </w:tcPr>
          <w:p w14:paraId="204682F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4C1BAB07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C7D0F32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63FE2579" w14:textId="77777777" w:rsidTr="00D94CEE">
        <w:tc>
          <w:tcPr>
            <w:tcW w:w="2042" w:type="dxa"/>
          </w:tcPr>
          <w:p w14:paraId="1D1D5080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08A5F11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611E57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028BC7CF" w14:textId="77777777" w:rsidTr="00D94CEE">
        <w:tc>
          <w:tcPr>
            <w:tcW w:w="2042" w:type="dxa"/>
          </w:tcPr>
          <w:p w14:paraId="27F0830D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0E0595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49D16E93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7CDE2498" w14:textId="77777777" w:rsidTr="00D94CEE">
        <w:tc>
          <w:tcPr>
            <w:tcW w:w="2042" w:type="dxa"/>
          </w:tcPr>
          <w:p w14:paraId="477D11D6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4221D1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4BC26D0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02520E1B" w14:textId="77777777" w:rsidTr="00D94CEE">
        <w:tc>
          <w:tcPr>
            <w:tcW w:w="2042" w:type="dxa"/>
          </w:tcPr>
          <w:p w14:paraId="712EE71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F64FBC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01CF78F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1EF95CA1" w14:textId="77777777" w:rsidTr="00D94CEE">
        <w:tc>
          <w:tcPr>
            <w:tcW w:w="2042" w:type="dxa"/>
          </w:tcPr>
          <w:p w14:paraId="20F3DD87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468654F8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2A767F2B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35A0BD37" w14:textId="77777777" w:rsidTr="00D94CEE">
        <w:tc>
          <w:tcPr>
            <w:tcW w:w="2042" w:type="dxa"/>
          </w:tcPr>
          <w:p w14:paraId="5F635551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00CCF38C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51A803A5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  <w:tr w:rsidR="00387E38" w:rsidRPr="009824F0" w14:paraId="616117C6" w14:textId="77777777" w:rsidTr="00D94CEE">
        <w:tc>
          <w:tcPr>
            <w:tcW w:w="2042" w:type="dxa"/>
          </w:tcPr>
          <w:p w14:paraId="7287B7FA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  <w:p w14:paraId="5BA9D938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  <w:tc>
          <w:tcPr>
            <w:tcW w:w="7279" w:type="dxa"/>
          </w:tcPr>
          <w:p w14:paraId="1DFF2CA9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</w:p>
        </w:tc>
      </w:tr>
    </w:tbl>
    <w:p w14:paraId="64D9F29A" w14:textId="77777777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</w:p>
    <w:p w14:paraId="183CD876" w14:textId="77777777" w:rsidR="00387E38" w:rsidRPr="009824F0" w:rsidRDefault="00387E38" w:rsidP="00FE2289">
      <w:pPr>
        <w:rPr>
          <w:rFonts w:ascii="Arial" w:hAnsi="Arial" w:cs="Arial"/>
          <w:sz w:val="20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87E38" w:rsidRPr="00190EBE" w14:paraId="3C4C4C80" w14:textId="77777777" w:rsidTr="00335965">
        <w:tc>
          <w:tcPr>
            <w:tcW w:w="9287" w:type="dxa"/>
          </w:tcPr>
          <w:p w14:paraId="7148EA86" w14:textId="77777777" w:rsidR="00387E38" w:rsidRPr="009824F0" w:rsidRDefault="00387E38" w:rsidP="00335965">
            <w:pPr>
              <w:rPr>
                <w:rFonts w:ascii="Arial" w:hAnsi="Arial" w:cs="Arial"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sz w:val="20"/>
                <w:lang w:val="az-Latn-AZ"/>
              </w:rPr>
              <w:t>Yalnız Ofis istifadəsi üçün:</w:t>
            </w:r>
          </w:p>
          <w:p w14:paraId="155A17B6" w14:textId="77777777" w:rsidR="00387E38" w:rsidRPr="009824F0" w:rsidRDefault="00387E38" w:rsidP="00AF3461">
            <w:pPr>
              <w:rPr>
                <w:rFonts w:ascii="Arial" w:hAnsi="Arial" w:cs="Arial"/>
                <w:sz w:val="20"/>
                <w:lang w:val="az-Latn-AZ"/>
              </w:rPr>
            </w:pPr>
            <w:r w:rsidRPr="009824F0">
              <w:rPr>
                <w:rFonts w:ascii="Arial" w:hAnsi="Arial" w:cs="Arial"/>
                <w:sz w:val="20"/>
                <w:lang w:val="az-Latn-AZ"/>
              </w:rPr>
              <w:t xml:space="preserve">İstinad </w:t>
            </w:r>
            <w:r w:rsidR="008B4779" w:rsidRPr="008B4779">
              <w:rPr>
                <w:rFonts w:ascii="Arial" w:hAnsi="Arial" w:cs="Arial"/>
                <w:sz w:val="20"/>
                <w:lang w:val="az-Latn-AZ"/>
              </w:rPr>
              <w:t>№</w:t>
            </w:r>
            <w:r>
              <w:rPr>
                <w:rFonts w:ascii="Arial" w:hAnsi="Arial" w:cs="Arial"/>
                <w:sz w:val="20"/>
                <w:lang w:val="az-Latn-AZ"/>
              </w:rPr>
              <w:t>:</w:t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</w:r>
            <w:r w:rsidRPr="009824F0">
              <w:rPr>
                <w:rFonts w:ascii="Arial" w:hAnsi="Arial" w:cs="Arial"/>
                <w:sz w:val="20"/>
                <w:lang w:val="az-Latn-AZ"/>
              </w:rPr>
              <w:tab/>
              <w:t>Alındığı tarix:</w:t>
            </w:r>
          </w:p>
        </w:tc>
      </w:tr>
    </w:tbl>
    <w:p w14:paraId="561FAADB" w14:textId="77777777" w:rsidR="00387E38" w:rsidRPr="009824F0" w:rsidRDefault="00387E38" w:rsidP="001D1FDD">
      <w:pPr>
        <w:rPr>
          <w:rFonts w:ascii="Arial" w:hAnsi="Arial" w:cs="Arial"/>
          <w:sz w:val="20"/>
          <w:lang w:val="az-Latn-AZ"/>
        </w:rPr>
      </w:pPr>
    </w:p>
    <w:sectPr w:rsidR="00387E38" w:rsidRPr="009824F0" w:rsidSect="00050C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7" w:h="16840" w:code="9"/>
      <w:pgMar w:top="709" w:right="1134" w:bottom="709" w:left="1134" w:header="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8B24" w14:textId="77777777" w:rsidR="00E02D5A" w:rsidRDefault="00E02D5A">
      <w:pPr>
        <w:spacing w:line="240" w:lineRule="auto"/>
      </w:pPr>
      <w:r>
        <w:separator/>
      </w:r>
    </w:p>
  </w:endnote>
  <w:endnote w:type="continuationSeparator" w:id="0">
    <w:p w14:paraId="559E6447" w14:textId="77777777" w:rsidR="00E02D5A" w:rsidRDefault="00E02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Next W1G for BP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122E" w14:textId="77777777" w:rsidR="000E5B1A" w:rsidRDefault="000E5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9F8D" w14:textId="77777777" w:rsidR="000E5B1A" w:rsidRDefault="000E5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42E8" w14:textId="77777777" w:rsidR="000E5B1A" w:rsidRDefault="000E5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9B9C" w14:textId="77777777" w:rsidR="00E02D5A" w:rsidRDefault="00E02D5A">
      <w:pPr>
        <w:spacing w:line="240" w:lineRule="auto"/>
      </w:pPr>
      <w:r>
        <w:separator/>
      </w:r>
    </w:p>
  </w:footnote>
  <w:footnote w:type="continuationSeparator" w:id="0">
    <w:p w14:paraId="203E9A9C" w14:textId="77777777" w:rsidR="00E02D5A" w:rsidRDefault="00E02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CCAC" w14:textId="77777777" w:rsidR="000E5B1A" w:rsidRDefault="000E5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ABD4" w14:textId="77777777" w:rsidR="00D14261" w:rsidRDefault="00D1426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0CEC813" wp14:editId="07DE5F2A">
          <wp:simplePos x="0" y="0"/>
          <wp:positionH relativeFrom="column">
            <wp:posOffset>5695950</wp:posOffset>
          </wp:positionH>
          <wp:positionV relativeFrom="paragraph">
            <wp:posOffset>412750</wp:posOffset>
          </wp:positionV>
          <wp:extent cx="581025" cy="697230"/>
          <wp:effectExtent l="0" t="0" r="0" b="0"/>
          <wp:wrapSquare wrapText="bothSides"/>
          <wp:docPr id="3" name="Picture 2" descr="bp-logo-B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p-logo-B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938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97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870E" w14:textId="77777777" w:rsidR="000E5B1A" w:rsidRDefault="000E5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556B29F2"/>
    <w:multiLevelType w:val="hybridMultilevel"/>
    <w:tmpl w:val="D5247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AE96724"/>
    <w:multiLevelType w:val="hybridMultilevel"/>
    <w:tmpl w:val="374E3704"/>
    <w:lvl w:ilvl="0" w:tplc="D8A6F396">
      <w:start w:val="1"/>
      <w:numFmt w:val="bullet"/>
      <w:lvlRestart w:val="0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kern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1489906911">
    <w:abstractNumId w:val="9"/>
  </w:num>
  <w:num w:numId="2" w16cid:durableId="2114743150">
    <w:abstractNumId w:val="8"/>
  </w:num>
  <w:num w:numId="3" w16cid:durableId="1043870761">
    <w:abstractNumId w:val="7"/>
  </w:num>
  <w:num w:numId="4" w16cid:durableId="1673029877">
    <w:abstractNumId w:val="6"/>
  </w:num>
  <w:num w:numId="5" w16cid:durableId="2014257914">
    <w:abstractNumId w:val="5"/>
  </w:num>
  <w:num w:numId="6" w16cid:durableId="1659967032">
    <w:abstractNumId w:val="4"/>
  </w:num>
  <w:num w:numId="7" w16cid:durableId="1932620600">
    <w:abstractNumId w:val="3"/>
  </w:num>
  <w:num w:numId="8" w16cid:durableId="1566338878">
    <w:abstractNumId w:val="2"/>
  </w:num>
  <w:num w:numId="9" w16cid:durableId="1491217219">
    <w:abstractNumId w:val="1"/>
  </w:num>
  <w:num w:numId="10" w16cid:durableId="1615020163">
    <w:abstractNumId w:val="0"/>
  </w:num>
  <w:num w:numId="11" w16cid:durableId="1363290540">
    <w:abstractNumId w:val="9"/>
  </w:num>
  <w:num w:numId="12" w16cid:durableId="2034843050">
    <w:abstractNumId w:val="8"/>
  </w:num>
  <w:num w:numId="13" w16cid:durableId="1414008753">
    <w:abstractNumId w:val="7"/>
  </w:num>
  <w:num w:numId="14" w16cid:durableId="2086872495">
    <w:abstractNumId w:val="6"/>
  </w:num>
  <w:num w:numId="15" w16cid:durableId="2107722615">
    <w:abstractNumId w:val="5"/>
  </w:num>
  <w:num w:numId="16" w16cid:durableId="1420105461">
    <w:abstractNumId w:val="4"/>
  </w:num>
  <w:num w:numId="17" w16cid:durableId="1929145185">
    <w:abstractNumId w:val="3"/>
  </w:num>
  <w:num w:numId="18" w16cid:durableId="52587773">
    <w:abstractNumId w:val="2"/>
  </w:num>
  <w:num w:numId="19" w16cid:durableId="1511287383">
    <w:abstractNumId w:val="1"/>
  </w:num>
  <w:num w:numId="20" w16cid:durableId="1889687296">
    <w:abstractNumId w:val="0"/>
  </w:num>
  <w:num w:numId="21" w16cid:durableId="1540125625">
    <w:abstractNumId w:val="9"/>
  </w:num>
  <w:num w:numId="22" w16cid:durableId="554853982">
    <w:abstractNumId w:val="7"/>
  </w:num>
  <w:num w:numId="23" w16cid:durableId="428046708">
    <w:abstractNumId w:val="6"/>
  </w:num>
  <w:num w:numId="24" w16cid:durableId="1070080789">
    <w:abstractNumId w:val="5"/>
  </w:num>
  <w:num w:numId="25" w16cid:durableId="469641426">
    <w:abstractNumId w:val="4"/>
  </w:num>
  <w:num w:numId="26" w16cid:durableId="111286087">
    <w:abstractNumId w:val="8"/>
  </w:num>
  <w:num w:numId="27" w16cid:durableId="916020245">
    <w:abstractNumId w:val="3"/>
  </w:num>
  <w:num w:numId="28" w16cid:durableId="2135368650">
    <w:abstractNumId w:val="2"/>
  </w:num>
  <w:num w:numId="29" w16cid:durableId="728265455">
    <w:abstractNumId w:val="1"/>
  </w:num>
  <w:num w:numId="30" w16cid:durableId="1836844385">
    <w:abstractNumId w:val="0"/>
  </w:num>
  <w:num w:numId="31" w16cid:durableId="1848131224">
    <w:abstractNumId w:val="16"/>
  </w:num>
  <w:num w:numId="32" w16cid:durableId="776557459">
    <w:abstractNumId w:val="10"/>
  </w:num>
  <w:num w:numId="33" w16cid:durableId="1050153228">
    <w:abstractNumId w:val="11"/>
  </w:num>
  <w:num w:numId="34" w16cid:durableId="1075587985">
    <w:abstractNumId w:val="12"/>
  </w:num>
  <w:num w:numId="35" w16cid:durableId="18458527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2923367">
    <w:abstractNumId w:val="13"/>
  </w:num>
  <w:num w:numId="37" w16cid:durableId="1490828014">
    <w:abstractNumId w:val="15"/>
  </w:num>
  <w:num w:numId="38" w16cid:durableId="11181387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7"/>
    <w:rsid w:val="00050C1A"/>
    <w:rsid w:val="00074D83"/>
    <w:rsid w:val="000B57C6"/>
    <w:rsid w:val="000C587A"/>
    <w:rsid w:val="000D24AC"/>
    <w:rsid w:val="000E5B1A"/>
    <w:rsid w:val="000F09D7"/>
    <w:rsid w:val="00190EBE"/>
    <w:rsid w:val="001922A7"/>
    <w:rsid w:val="00197388"/>
    <w:rsid w:val="001A1BA6"/>
    <w:rsid w:val="001B0227"/>
    <w:rsid w:val="001D1FDD"/>
    <w:rsid w:val="0020601A"/>
    <w:rsid w:val="002230BF"/>
    <w:rsid w:val="002374EE"/>
    <w:rsid w:val="0025068E"/>
    <w:rsid w:val="002523D0"/>
    <w:rsid w:val="002F0020"/>
    <w:rsid w:val="00330F52"/>
    <w:rsid w:val="00335965"/>
    <w:rsid w:val="00352AA0"/>
    <w:rsid w:val="00387E38"/>
    <w:rsid w:val="004649C0"/>
    <w:rsid w:val="004D7570"/>
    <w:rsid w:val="004E4004"/>
    <w:rsid w:val="005342B8"/>
    <w:rsid w:val="005711B3"/>
    <w:rsid w:val="005B1235"/>
    <w:rsid w:val="006B4E6B"/>
    <w:rsid w:val="007411A1"/>
    <w:rsid w:val="007B115F"/>
    <w:rsid w:val="008B4779"/>
    <w:rsid w:val="00967DBB"/>
    <w:rsid w:val="009824F0"/>
    <w:rsid w:val="009C32E3"/>
    <w:rsid w:val="00A53F07"/>
    <w:rsid w:val="00A84897"/>
    <w:rsid w:val="00AE30DB"/>
    <w:rsid w:val="00AF3461"/>
    <w:rsid w:val="00B53655"/>
    <w:rsid w:val="00B80F5B"/>
    <w:rsid w:val="00C26B82"/>
    <w:rsid w:val="00C51F37"/>
    <w:rsid w:val="00C9334D"/>
    <w:rsid w:val="00CA0102"/>
    <w:rsid w:val="00CA3439"/>
    <w:rsid w:val="00D115F1"/>
    <w:rsid w:val="00D14261"/>
    <w:rsid w:val="00D51DF0"/>
    <w:rsid w:val="00D55F05"/>
    <w:rsid w:val="00D94CEE"/>
    <w:rsid w:val="00DD7FD3"/>
    <w:rsid w:val="00E02D5A"/>
    <w:rsid w:val="00E0786E"/>
    <w:rsid w:val="00E83DC5"/>
    <w:rsid w:val="00EA3E90"/>
    <w:rsid w:val="00F15543"/>
    <w:rsid w:val="00F228D3"/>
    <w:rsid w:val="00F31F8D"/>
    <w:rsid w:val="00F416A4"/>
    <w:rsid w:val="00FC0633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E3EE7"/>
  <w15:docId w15:val="{5CAA3C10-E24C-4BF8-8269-7F60E563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locked="1" w:semiHidden="1" w:uiPriority="0" w:unhideWhenUsed="1"/>
    <w:lsdException w:name="List Continue 2" w:locked="1" w:semiHidden="1" w:uiPriority="0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89"/>
    <w:pPr>
      <w:overflowPunct w:val="0"/>
      <w:autoSpaceDE w:val="0"/>
      <w:autoSpaceDN w:val="0"/>
      <w:adjustRightInd w:val="0"/>
      <w:spacing w:line="264" w:lineRule="auto"/>
      <w:textAlignment w:val="baseline"/>
    </w:pPr>
    <w:rPr>
      <w:rFonts w:ascii="Book Antiqua" w:eastAsia="MS Mincho" w:hAnsi="Book Antiqua"/>
      <w:sz w:val="22"/>
      <w:lang w:val="en-GB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E0786E"/>
    <w:pPr>
      <w:keepNext/>
      <w:keepLines/>
      <w:spacing w:after="40" w:line="240" w:lineRule="auto"/>
      <w:outlineLvl w:val="0"/>
    </w:pPr>
    <w:rPr>
      <w:rFonts w:ascii="Georgia" w:eastAsia="Times New Roman" w:hAnsi="Georgia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E0786E"/>
    <w:pPr>
      <w:keepNext/>
      <w:keepLines/>
      <w:spacing w:after="40" w:line="240" w:lineRule="auto"/>
      <w:outlineLvl w:val="1"/>
    </w:pPr>
    <w:rPr>
      <w:rFonts w:ascii="Georgia" w:eastAsia="Times New Roman" w:hAnsi="Georgia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E0786E"/>
    <w:pPr>
      <w:keepNext/>
      <w:keepLines/>
      <w:spacing w:after="40" w:line="240" w:lineRule="auto"/>
      <w:outlineLvl w:val="2"/>
    </w:pPr>
    <w:rPr>
      <w:rFonts w:ascii="Georgia" w:eastAsia="Times New Roman" w:hAnsi="Georgia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E0786E"/>
    <w:pPr>
      <w:keepNext/>
      <w:keepLines/>
      <w:spacing w:after="40" w:line="240" w:lineRule="auto"/>
      <w:outlineLvl w:val="3"/>
    </w:pPr>
    <w:rPr>
      <w:rFonts w:ascii="Georgia" w:eastAsia="Times New Roman" w:hAnsi="Georgia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E0786E"/>
    <w:pPr>
      <w:keepNext/>
      <w:keepLines/>
      <w:spacing w:after="40" w:line="240" w:lineRule="auto"/>
      <w:outlineLvl w:val="4"/>
    </w:pPr>
    <w:rPr>
      <w:rFonts w:ascii="Georgia" w:eastAsia="Times New Roman" w:hAnsi="Georg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86E"/>
    <w:pPr>
      <w:keepNext/>
      <w:keepLines/>
      <w:spacing w:after="40" w:line="240" w:lineRule="auto"/>
      <w:outlineLvl w:val="5"/>
    </w:pPr>
    <w:rPr>
      <w:rFonts w:ascii="Georgia" w:eastAsia="Times New Roman" w:hAnsi="Georgia"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786E"/>
    <w:pPr>
      <w:keepNext/>
      <w:keepLines/>
      <w:spacing w:after="40" w:line="240" w:lineRule="auto"/>
      <w:outlineLvl w:val="6"/>
    </w:pPr>
    <w:rPr>
      <w:rFonts w:ascii="Georgia" w:eastAsia="Times New Roman" w:hAnsi="Georgia"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786E"/>
    <w:pPr>
      <w:keepNext/>
      <w:keepLines/>
      <w:spacing w:after="40" w:line="240" w:lineRule="auto"/>
      <w:outlineLvl w:val="7"/>
    </w:pPr>
    <w:rPr>
      <w:rFonts w:ascii="Georgia" w:eastAsia="Times New Roman" w:hAnsi="Georgi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786E"/>
    <w:pPr>
      <w:keepNext/>
      <w:keepLines/>
      <w:spacing w:after="40" w:line="240" w:lineRule="auto"/>
      <w:outlineLvl w:val="8"/>
    </w:pPr>
    <w:rPr>
      <w:rFonts w:ascii="Georgia" w:eastAsia="Times New Roman" w:hAnsi="Georg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0786E"/>
    <w:rPr>
      <w:rFonts w:ascii="Georgia" w:hAnsi="Georgia" w:cs="Times New Roman"/>
      <w:b/>
      <w:bCs/>
      <w:i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E0786E"/>
    <w:rPr>
      <w:rFonts w:ascii="Georgia" w:hAnsi="Georgia" w:cs="Times New Roman"/>
      <w:b/>
      <w:bCs/>
      <w:i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E0786E"/>
    <w:rPr>
      <w:rFonts w:ascii="Georgia" w:hAnsi="Georgia" w:cs="Times New Roman"/>
      <w:bCs/>
      <w:i/>
      <w:sz w:val="24"/>
    </w:rPr>
  </w:style>
  <w:style w:type="character" w:customStyle="1" w:styleId="Heading4Char">
    <w:name w:val="Heading 4 Char"/>
    <w:link w:val="Heading4"/>
    <w:uiPriority w:val="99"/>
    <w:locked/>
    <w:rsid w:val="00E0786E"/>
    <w:rPr>
      <w:rFonts w:ascii="Georgia" w:hAnsi="Georgia" w:cs="Times New Roman"/>
      <w:bCs/>
      <w:i/>
      <w:iCs/>
    </w:rPr>
  </w:style>
  <w:style w:type="character" w:customStyle="1" w:styleId="Heading5Char">
    <w:name w:val="Heading 5 Char"/>
    <w:link w:val="Heading5"/>
    <w:uiPriority w:val="99"/>
    <w:locked/>
    <w:rsid w:val="00E0786E"/>
    <w:rPr>
      <w:rFonts w:ascii="Georgia" w:hAnsi="Georgia" w:cs="Times New Roman"/>
    </w:rPr>
  </w:style>
  <w:style w:type="character" w:customStyle="1" w:styleId="Heading6Char">
    <w:name w:val="Heading 6 Char"/>
    <w:link w:val="Heading6"/>
    <w:uiPriority w:val="99"/>
    <w:semiHidden/>
    <w:locked/>
    <w:rsid w:val="00E0786E"/>
    <w:rPr>
      <w:rFonts w:ascii="Georgia" w:hAnsi="Georgia" w:cs="Times New Roman"/>
      <w:iCs/>
    </w:rPr>
  </w:style>
  <w:style w:type="character" w:customStyle="1" w:styleId="Heading7Char">
    <w:name w:val="Heading 7 Char"/>
    <w:link w:val="Heading7"/>
    <w:uiPriority w:val="99"/>
    <w:semiHidden/>
    <w:locked/>
    <w:rsid w:val="00E0786E"/>
    <w:rPr>
      <w:rFonts w:ascii="Georgia" w:hAnsi="Georgia" w:cs="Times New Roman"/>
      <w:iCs/>
    </w:rPr>
  </w:style>
  <w:style w:type="character" w:customStyle="1" w:styleId="Heading8Char">
    <w:name w:val="Heading 8 Char"/>
    <w:link w:val="Heading8"/>
    <w:uiPriority w:val="99"/>
    <w:semiHidden/>
    <w:locked/>
    <w:rsid w:val="00E0786E"/>
    <w:rPr>
      <w:rFonts w:ascii="Georgia" w:hAnsi="Georgia" w:cs="Times New Roman"/>
    </w:rPr>
  </w:style>
  <w:style w:type="character" w:customStyle="1" w:styleId="Heading9Char">
    <w:name w:val="Heading 9 Char"/>
    <w:link w:val="Heading9"/>
    <w:uiPriority w:val="99"/>
    <w:semiHidden/>
    <w:locked/>
    <w:rsid w:val="00E0786E"/>
    <w:rPr>
      <w:rFonts w:ascii="Georgia" w:hAnsi="Georgia" w:cs="Times New Roman"/>
      <w:iCs/>
    </w:rPr>
  </w:style>
  <w:style w:type="paragraph" w:styleId="BodyText">
    <w:name w:val="Body Text"/>
    <w:basedOn w:val="Normal"/>
    <w:link w:val="BodyTextChar"/>
    <w:uiPriority w:val="99"/>
    <w:rsid w:val="00E0786E"/>
  </w:style>
  <w:style w:type="character" w:customStyle="1" w:styleId="BodyTextChar">
    <w:name w:val="Body Text Char"/>
    <w:link w:val="BodyText"/>
    <w:uiPriority w:val="99"/>
    <w:locked/>
    <w:rsid w:val="00E0786E"/>
    <w:rPr>
      <w:rFonts w:cs="Times New Roman"/>
    </w:rPr>
  </w:style>
  <w:style w:type="paragraph" w:customStyle="1" w:styleId="BodySingle">
    <w:name w:val="Body Single"/>
    <w:basedOn w:val="BodyText"/>
    <w:link w:val="BodySingleChar"/>
    <w:uiPriority w:val="99"/>
    <w:rsid w:val="00E0786E"/>
  </w:style>
  <w:style w:type="paragraph" w:styleId="Header">
    <w:name w:val="header"/>
    <w:basedOn w:val="Normal"/>
    <w:link w:val="HeaderChar"/>
    <w:uiPriority w:val="99"/>
    <w:rsid w:val="00E0786E"/>
    <w:pPr>
      <w:tabs>
        <w:tab w:val="center" w:pos="4536"/>
        <w:tab w:val="right" w:pos="9866"/>
      </w:tabs>
      <w:spacing w:line="240" w:lineRule="auto"/>
    </w:pPr>
    <w:rPr>
      <w:rFonts w:ascii="Arial" w:hAnsi="Arial"/>
      <w:sz w:val="18"/>
    </w:rPr>
  </w:style>
  <w:style w:type="character" w:customStyle="1" w:styleId="HeaderChar">
    <w:name w:val="Header Char"/>
    <w:link w:val="Header"/>
    <w:uiPriority w:val="99"/>
    <w:locked/>
    <w:rsid w:val="00E0786E"/>
    <w:rPr>
      <w:rFonts w:ascii="Arial" w:hAnsi="Arial" w:cs="Times New Roman"/>
      <w:sz w:val="18"/>
    </w:rPr>
  </w:style>
  <w:style w:type="character" w:customStyle="1" w:styleId="BodySingleChar">
    <w:name w:val="Body Single Char"/>
    <w:link w:val="BodySingle"/>
    <w:uiPriority w:val="99"/>
    <w:locked/>
    <w:rsid w:val="00E0786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0786E"/>
    <w:pPr>
      <w:tabs>
        <w:tab w:val="center" w:pos="4536"/>
        <w:tab w:val="right" w:pos="9866"/>
      </w:tabs>
      <w:spacing w:line="240" w:lineRule="auto"/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semiHidden/>
    <w:locked/>
    <w:rsid w:val="00E0786E"/>
    <w:rPr>
      <w:rFonts w:ascii="Arial" w:hAnsi="Arial" w:cs="Times New Roman"/>
      <w:sz w:val="18"/>
    </w:rPr>
  </w:style>
  <w:style w:type="paragraph" w:styleId="Title">
    <w:name w:val="Title"/>
    <w:basedOn w:val="Normal"/>
    <w:next w:val="Subtitle"/>
    <w:link w:val="TitleChar"/>
    <w:uiPriority w:val="99"/>
    <w:qFormat/>
    <w:rsid w:val="00E0786E"/>
    <w:pPr>
      <w:spacing w:line="240" w:lineRule="auto"/>
    </w:pPr>
    <w:rPr>
      <w:rFonts w:ascii="Georgia" w:eastAsia="Times New Roman" w:hAnsi="Georgia"/>
      <w:b/>
      <w:i/>
      <w:spacing w:val="5"/>
      <w:kern w:val="28"/>
      <w:sz w:val="56"/>
      <w:szCs w:val="52"/>
    </w:rPr>
  </w:style>
  <w:style w:type="character" w:customStyle="1" w:styleId="TitleChar">
    <w:name w:val="Title Char"/>
    <w:link w:val="Title"/>
    <w:uiPriority w:val="99"/>
    <w:locked/>
    <w:rsid w:val="00E0786E"/>
    <w:rPr>
      <w:rFonts w:ascii="Georgia" w:hAnsi="Georgia" w:cs="Times New Roman"/>
      <w:b/>
      <w:i/>
      <w:spacing w:val="5"/>
      <w:kern w:val="28"/>
      <w:sz w:val="52"/>
      <w:szCs w:val="52"/>
    </w:rPr>
  </w:style>
  <w:style w:type="paragraph" w:styleId="TOCHeading">
    <w:name w:val="TOC Heading"/>
    <w:basedOn w:val="Heading1"/>
    <w:next w:val="BodyText"/>
    <w:uiPriority w:val="99"/>
    <w:qFormat/>
    <w:rsid w:val="00E0786E"/>
    <w:pPr>
      <w:spacing w:before="480"/>
      <w:outlineLvl w:val="9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E0786E"/>
    <w:pPr>
      <w:numPr>
        <w:ilvl w:val="1"/>
      </w:numPr>
      <w:spacing w:after="1200" w:line="240" w:lineRule="auto"/>
    </w:pPr>
    <w:rPr>
      <w:rFonts w:ascii="Georgia" w:eastAsia="Times New Roman" w:hAnsi="Georgia"/>
      <w:iCs/>
      <w:spacing w:val="15"/>
      <w:sz w:val="40"/>
      <w:szCs w:val="24"/>
    </w:rPr>
  </w:style>
  <w:style w:type="character" w:customStyle="1" w:styleId="SubtitleChar">
    <w:name w:val="Subtitle Char"/>
    <w:link w:val="Subtitle"/>
    <w:uiPriority w:val="99"/>
    <w:locked/>
    <w:rsid w:val="00E0786E"/>
    <w:rPr>
      <w:rFonts w:ascii="Georgia" w:hAnsi="Georgia" w:cs="Times New Roman"/>
      <w:iCs/>
      <w:spacing w:val="15"/>
      <w:sz w:val="24"/>
      <w:szCs w:val="24"/>
    </w:rPr>
  </w:style>
  <w:style w:type="paragraph" w:styleId="TOC1">
    <w:name w:val="toc 1"/>
    <w:basedOn w:val="Normal"/>
    <w:next w:val="Normal"/>
    <w:autoRedefine/>
    <w:uiPriority w:val="99"/>
    <w:rsid w:val="00E0786E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E0786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rsid w:val="00E0786E"/>
    <w:pPr>
      <w:spacing w:after="100"/>
      <w:ind w:left="400"/>
    </w:pPr>
  </w:style>
  <w:style w:type="character" w:styleId="Hyperlink">
    <w:name w:val="Hyperlink"/>
    <w:uiPriority w:val="99"/>
    <w:rsid w:val="00E0786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7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0786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E0786E"/>
    <w:pPr>
      <w:tabs>
        <w:tab w:val="num" w:pos="567"/>
      </w:tabs>
      <w:ind w:left="567" w:hanging="567"/>
      <w:contextualSpacing/>
    </w:pPr>
  </w:style>
  <w:style w:type="paragraph" w:styleId="ListNumber">
    <w:name w:val="List Number"/>
    <w:basedOn w:val="Normal"/>
    <w:uiPriority w:val="99"/>
    <w:rsid w:val="00E0786E"/>
    <w:pPr>
      <w:tabs>
        <w:tab w:val="num" w:pos="567"/>
      </w:tabs>
      <w:ind w:left="567" w:hanging="567"/>
      <w:contextualSpacing/>
    </w:pPr>
  </w:style>
  <w:style w:type="paragraph" w:styleId="ListBullet2">
    <w:name w:val="List Bullet 2"/>
    <w:basedOn w:val="Normal"/>
    <w:uiPriority w:val="99"/>
    <w:rsid w:val="00E0786E"/>
    <w:pPr>
      <w:tabs>
        <w:tab w:val="num" w:pos="1134"/>
      </w:tabs>
      <w:ind w:left="1134" w:hanging="567"/>
      <w:contextualSpacing/>
    </w:pPr>
  </w:style>
  <w:style w:type="paragraph" w:styleId="ListBullet3">
    <w:name w:val="List Bullet 3"/>
    <w:basedOn w:val="Normal"/>
    <w:uiPriority w:val="99"/>
    <w:rsid w:val="00E0786E"/>
    <w:pPr>
      <w:tabs>
        <w:tab w:val="num" w:pos="1701"/>
      </w:tabs>
      <w:ind w:left="1701" w:hanging="567"/>
      <w:contextualSpacing/>
    </w:pPr>
  </w:style>
  <w:style w:type="paragraph" w:styleId="ListBullet4">
    <w:name w:val="List Bullet 4"/>
    <w:basedOn w:val="Normal"/>
    <w:uiPriority w:val="99"/>
    <w:semiHidden/>
    <w:rsid w:val="00E0786E"/>
    <w:pPr>
      <w:tabs>
        <w:tab w:val="num" w:pos="2268"/>
      </w:tabs>
      <w:ind w:left="2268" w:hanging="567"/>
      <w:contextualSpacing/>
    </w:pPr>
  </w:style>
  <w:style w:type="paragraph" w:styleId="ListBullet5">
    <w:name w:val="List Bullet 5"/>
    <w:basedOn w:val="Normal"/>
    <w:uiPriority w:val="99"/>
    <w:semiHidden/>
    <w:rsid w:val="00E0786E"/>
    <w:pPr>
      <w:tabs>
        <w:tab w:val="num" w:pos="2835"/>
      </w:tabs>
      <w:ind w:left="2835" w:hanging="567"/>
      <w:contextualSpacing/>
    </w:pPr>
  </w:style>
  <w:style w:type="paragraph" w:styleId="ListNumber2">
    <w:name w:val="List Number 2"/>
    <w:basedOn w:val="Normal"/>
    <w:uiPriority w:val="99"/>
    <w:rsid w:val="00E0786E"/>
    <w:pPr>
      <w:tabs>
        <w:tab w:val="num" w:pos="1134"/>
      </w:tabs>
      <w:ind w:left="1134" w:hanging="567"/>
      <w:contextualSpacing/>
    </w:pPr>
  </w:style>
  <w:style w:type="paragraph" w:styleId="ListNumber3">
    <w:name w:val="List Number 3"/>
    <w:basedOn w:val="Normal"/>
    <w:uiPriority w:val="99"/>
    <w:rsid w:val="00E0786E"/>
    <w:pPr>
      <w:tabs>
        <w:tab w:val="num" w:pos="1701"/>
      </w:tabs>
      <w:ind w:left="1701" w:hanging="567"/>
      <w:contextualSpacing/>
    </w:pPr>
  </w:style>
  <w:style w:type="paragraph" w:styleId="ListNumber4">
    <w:name w:val="List Number 4"/>
    <w:basedOn w:val="Normal"/>
    <w:uiPriority w:val="99"/>
    <w:semiHidden/>
    <w:rsid w:val="00E0786E"/>
    <w:pPr>
      <w:tabs>
        <w:tab w:val="num" w:pos="2268"/>
      </w:tabs>
      <w:ind w:left="2268" w:hanging="567"/>
      <w:contextualSpacing/>
    </w:pPr>
  </w:style>
  <w:style w:type="paragraph" w:styleId="ListNumber5">
    <w:name w:val="List Number 5"/>
    <w:basedOn w:val="Normal"/>
    <w:uiPriority w:val="99"/>
    <w:semiHidden/>
    <w:rsid w:val="00E0786E"/>
    <w:pPr>
      <w:tabs>
        <w:tab w:val="num" w:pos="2835"/>
      </w:tabs>
      <w:ind w:left="2835" w:hanging="567"/>
      <w:contextualSpacing/>
    </w:pPr>
  </w:style>
  <w:style w:type="paragraph" w:styleId="List">
    <w:name w:val="List"/>
    <w:basedOn w:val="Normal"/>
    <w:uiPriority w:val="99"/>
    <w:semiHidden/>
    <w:rsid w:val="00E0786E"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rsid w:val="00E0786E"/>
    <w:pPr>
      <w:ind w:left="1134" w:hanging="567"/>
      <w:contextualSpacing/>
    </w:pPr>
  </w:style>
  <w:style w:type="paragraph" w:styleId="ListContinue">
    <w:name w:val="List Continue"/>
    <w:basedOn w:val="Normal"/>
    <w:uiPriority w:val="99"/>
    <w:rsid w:val="00E0786E"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99"/>
    <w:rsid w:val="00E0786E"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99"/>
    <w:rsid w:val="00E0786E"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99"/>
    <w:semiHidden/>
    <w:rsid w:val="00E0786E"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99"/>
    <w:semiHidden/>
    <w:rsid w:val="00E0786E"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rsid w:val="00E0786E"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rsid w:val="00E0786E"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rsid w:val="00E0786E"/>
    <w:pPr>
      <w:ind w:left="2835" w:hanging="567"/>
      <w:contextualSpacing/>
    </w:pPr>
  </w:style>
  <w:style w:type="table" w:styleId="TableGrid">
    <w:name w:val="Table Grid"/>
    <w:basedOn w:val="TableNormal"/>
    <w:uiPriority w:val="99"/>
    <w:rsid w:val="00E078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uiPriority w:val="99"/>
    <w:rsid w:val="00E0786E"/>
    <w:pPr>
      <w:spacing w:before="60" w:after="60"/>
    </w:pPr>
    <w:rPr>
      <w:lang w:val="ru-RU" w:eastAsia="ru-RU"/>
    </w:rPr>
    <w:tblPr>
      <w:tblStyleRowBandSize w:val="1"/>
      <w:tblInd w:w="0" w:type="dxa"/>
      <w:tblBorders>
        <w:insideH w:val="dotted" w:sz="4" w:space="0" w:color="968C6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3">
    <w:name w:val="Medium Shading 2 Accent 3"/>
    <w:basedOn w:val="TableNormal"/>
    <w:uiPriority w:val="99"/>
    <w:rsid w:val="00E0786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99"/>
    <w:rsid w:val="00E0786E"/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  <w:style w:type="numbering" w:customStyle="1" w:styleId="PwCListNumbers1">
    <w:name w:val="PwC List Numbers 1"/>
    <w:rsid w:val="00514D0C"/>
    <w:pPr>
      <w:numPr>
        <w:numId w:val="32"/>
      </w:numPr>
    </w:pPr>
  </w:style>
  <w:style w:type="numbering" w:customStyle="1" w:styleId="PwCListBullets1">
    <w:name w:val="PwC List Bullets 1"/>
    <w:rsid w:val="00514D0C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iafeedback@bp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bp.com/az_az/azerbaijan/home/news/hesabatlar/Etraf-muhit-ve-sosial-tesirlerin-qiymetlendirilmesi-hesabatlari/shah-deniz-/Sahdeniz-kompressiya-layihesi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p.com/caspia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1758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Abbasova</dc:creator>
  <cp:keywords/>
  <dc:description/>
  <cp:lastModifiedBy>Naghiyeva, Nilufer</cp:lastModifiedBy>
  <cp:revision>2</cp:revision>
  <dcterms:created xsi:type="dcterms:W3CDTF">2025-01-28T13:49:00Z</dcterms:created>
  <dcterms:modified xsi:type="dcterms:W3CDTF">2025-01-28T13:49:00Z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SetDate">
    <vt:lpwstr>2018-08-10T10:21:53.8350978Z</vt:lpwstr>
  </property>
  <property fmtid="{D5CDD505-2E9C-101B-9397-08002B2CF9AE}" pid="5" name="MSIP_Label_569bf4a9-87bd-4dbf-a36c-1db5158e5def_Name">
    <vt:lpwstr>General</vt:lpwstr>
  </property>
  <property fmtid="{D5CDD505-2E9C-101B-9397-08002B2CF9AE}" pid="6" name="MSIP_Label_569bf4a9-87bd-4dbf-a36c-1db5158e5def_Extended_MSFT_Method">
    <vt:lpwstr>Manual</vt:lpwstr>
  </property>
  <property fmtid="{D5CDD505-2E9C-101B-9397-08002B2CF9AE}" pid="7" name="Sensitivity">
    <vt:lpwstr>General</vt:lpwstr>
  </property>
</Properties>
</file>