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7B2A" w14:textId="77777777" w:rsidR="00387E38" w:rsidRPr="009824F0" w:rsidRDefault="00387E38" w:rsidP="00FE2289">
      <w:pPr>
        <w:pStyle w:val="Title"/>
        <w:rPr>
          <w:rFonts w:ascii="Arial" w:hAnsi="Arial" w:cs="Arial"/>
          <w:sz w:val="20"/>
          <w:lang w:val="az-Latn-AZ"/>
        </w:rPr>
      </w:pPr>
    </w:p>
    <w:p w14:paraId="1239CD48" w14:textId="77777777" w:rsidR="00387E38" w:rsidRPr="009824F0" w:rsidRDefault="00387E38" w:rsidP="00FE2289">
      <w:pPr>
        <w:pStyle w:val="Title"/>
        <w:rPr>
          <w:rFonts w:ascii="Arial" w:hAnsi="Arial" w:cs="Arial"/>
          <w:sz w:val="20"/>
          <w:lang w:val="az-Latn-AZ"/>
        </w:rPr>
      </w:pPr>
    </w:p>
    <w:p w14:paraId="4E850086" w14:textId="77777777" w:rsidR="00387E38" w:rsidRPr="009824F0" w:rsidRDefault="00387E38" w:rsidP="00FE2289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0"/>
          <w:lang w:val="az-Latn-AZ"/>
        </w:rPr>
      </w:pPr>
    </w:p>
    <w:p w14:paraId="5F71E573" w14:textId="753138D1" w:rsidR="008B4779" w:rsidRPr="00D51DF0" w:rsidRDefault="008B4779" w:rsidP="00D14261">
      <w:pPr>
        <w:pStyle w:val="Title"/>
        <w:jc w:val="center"/>
        <w:rPr>
          <w:rFonts w:ascii="Arial Bold" w:hAnsi="Arial Bold" w:cs="Arial"/>
          <w:i w:val="0"/>
          <w:caps/>
          <w:sz w:val="40"/>
          <w:szCs w:val="40"/>
          <w:lang w:val="az-Latn-AZ"/>
        </w:rPr>
      </w:pPr>
      <w:r w:rsidRPr="00D51DF0">
        <w:rPr>
          <w:rFonts w:ascii="Arial Bold" w:hAnsi="Arial Bold" w:cs="Arial"/>
          <w:i w:val="0"/>
          <w:caps/>
          <w:sz w:val="40"/>
          <w:szCs w:val="40"/>
          <w:lang w:val="az-Latn-AZ"/>
        </w:rPr>
        <w:t>R</w:t>
      </w:r>
      <w:r w:rsidR="00C26B82" w:rsidRPr="00D51DF0">
        <w:rPr>
          <w:rFonts w:ascii="Arial Bold" w:hAnsi="Arial Bold" w:cs="Arial"/>
          <w:i w:val="0"/>
          <w:caps/>
          <w:sz w:val="40"/>
          <w:szCs w:val="40"/>
          <w:lang w:val="az-Latn-AZ"/>
        </w:rPr>
        <w:t>ə</w:t>
      </w:r>
      <w:r w:rsidRPr="00D51DF0">
        <w:rPr>
          <w:rFonts w:ascii="Arial Bold" w:hAnsi="Arial Bold" w:cs="Arial"/>
          <w:i w:val="0"/>
          <w:caps/>
          <w:sz w:val="40"/>
          <w:szCs w:val="40"/>
          <w:lang w:val="az-Latn-AZ"/>
        </w:rPr>
        <w:t xml:space="preserve">y </w:t>
      </w:r>
      <w:r w:rsidR="00D34618">
        <w:rPr>
          <w:rFonts w:ascii="Arial Bold" w:hAnsi="Arial Bold" w:cs="Arial"/>
          <w:i w:val="0"/>
          <w:caps/>
          <w:sz w:val="40"/>
          <w:szCs w:val="40"/>
          <w:lang w:val="az-Latn-AZ"/>
        </w:rPr>
        <w:t>FORMAS</w:t>
      </w:r>
      <w:r w:rsidR="007C2E6E">
        <w:rPr>
          <w:rFonts w:ascii="Arial Bold" w:hAnsi="Arial Bold" w:cs="Arial"/>
          <w:i w:val="0"/>
          <w:caps/>
          <w:sz w:val="40"/>
          <w:szCs w:val="40"/>
          <w:lang w:val="az-Latn-AZ"/>
        </w:rPr>
        <w:t>I</w:t>
      </w:r>
    </w:p>
    <w:p w14:paraId="6C15748A" w14:textId="15D88A80" w:rsidR="00C02131" w:rsidRDefault="00C02131" w:rsidP="00FE2289">
      <w:pPr>
        <w:jc w:val="center"/>
        <w:rPr>
          <w:rFonts w:ascii="Arial" w:eastAsia="Times New Roman" w:hAnsi="Arial" w:cs="Arial"/>
          <w:b/>
          <w:spacing w:val="5"/>
          <w:kern w:val="28"/>
          <w:sz w:val="32"/>
          <w:szCs w:val="36"/>
          <w:lang w:val="az-Latn-AZ"/>
        </w:rPr>
      </w:pPr>
      <w:bookmarkStart w:id="0" w:name="_Hlk211259744"/>
      <w:r w:rsidRPr="00C02131">
        <w:rPr>
          <w:rFonts w:ascii="Arial" w:eastAsia="Times New Roman" w:hAnsi="Arial" w:cs="Arial"/>
          <w:b/>
          <w:spacing w:val="5"/>
          <w:kern w:val="28"/>
          <w:sz w:val="32"/>
          <w:szCs w:val="36"/>
          <w:lang w:val="az-Latn-AZ"/>
        </w:rPr>
        <w:t xml:space="preserve">Qarabağ </w:t>
      </w:r>
      <w:r w:rsidR="008667A6">
        <w:rPr>
          <w:rFonts w:ascii="Arial" w:eastAsia="Times New Roman" w:hAnsi="Arial" w:cs="Arial"/>
          <w:b/>
          <w:spacing w:val="5"/>
          <w:kern w:val="28"/>
          <w:sz w:val="32"/>
          <w:szCs w:val="36"/>
          <w:lang w:val="az-Latn-AZ"/>
        </w:rPr>
        <w:t xml:space="preserve">layihəsi üzrə </w:t>
      </w:r>
      <w:r w:rsidRPr="00C02131">
        <w:rPr>
          <w:rFonts w:ascii="Arial" w:eastAsia="Times New Roman" w:hAnsi="Arial" w:cs="Arial"/>
          <w:b/>
          <w:spacing w:val="5"/>
          <w:kern w:val="28"/>
          <w:sz w:val="32"/>
          <w:szCs w:val="36"/>
          <w:lang w:val="az-Latn-AZ"/>
        </w:rPr>
        <w:t xml:space="preserve">seysmik tədqiqat proqramı üçün </w:t>
      </w:r>
    </w:p>
    <w:p w14:paraId="4C69C0A2" w14:textId="1C8D196F" w:rsidR="007411A1" w:rsidRPr="00C02131" w:rsidRDefault="00C02131" w:rsidP="00FE2289">
      <w:pPr>
        <w:jc w:val="center"/>
        <w:rPr>
          <w:sz w:val="20"/>
          <w:lang w:val="az-Latn-AZ"/>
        </w:rPr>
      </w:pPr>
      <w:r w:rsidRPr="00C02131">
        <w:rPr>
          <w:rFonts w:ascii="Arial" w:eastAsia="Times New Roman" w:hAnsi="Arial" w:cs="Arial"/>
          <w:b/>
          <w:spacing w:val="5"/>
          <w:kern w:val="28"/>
          <w:sz w:val="32"/>
          <w:szCs w:val="36"/>
          <w:lang w:val="az-Latn-AZ"/>
        </w:rPr>
        <w:t>Ətraf mühitə təsirin qiymətləndirilməsi (ƏMTQ)</w:t>
      </w:r>
      <w:bookmarkEnd w:id="0"/>
      <w:r w:rsidRPr="00C02131">
        <w:rPr>
          <w:rFonts w:ascii="Arial" w:eastAsia="Times New Roman" w:hAnsi="Arial" w:cs="Arial"/>
          <w:b/>
          <w:spacing w:val="5"/>
          <w:kern w:val="28"/>
          <w:sz w:val="32"/>
          <w:szCs w:val="36"/>
          <w:lang w:val="az-Latn-AZ"/>
        </w:rPr>
        <w:t xml:space="preserve"> sənədinin layihə variantı</w:t>
      </w:r>
    </w:p>
    <w:p w14:paraId="100FD29B" w14:textId="2B4D911C" w:rsidR="00387E38" w:rsidRDefault="00C02131" w:rsidP="00C02131">
      <w:pPr>
        <w:spacing w:before="120" w:after="120"/>
        <w:rPr>
          <w:sz w:val="20"/>
          <w:lang w:val="az-Latn-AZ"/>
        </w:rPr>
      </w:pPr>
      <w:r w:rsidRPr="00C02131">
        <w:rPr>
          <w:rFonts w:ascii="Arial" w:hAnsi="Arial" w:cs="Arial"/>
          <w:sz w:val="20"/>
          <w:lang w:val="az-Latn-AZ"/>
        </w:rPr>
        <w:t xml:space="preserve">Qarabağ </w:t>
      </w:r>
      <w:r w:rsidR="008667A6">
        <w:rPr>
          <w:rFonts w:ascii="Arial" w:hAnsi="Arial" w:cs="Arial"/>
          <w:sz w:val="20"/>
          <w:lang w:val="az-Latn-AZ"/>
        </w:rPr>
        <w:t xml:space="preserve">layihəsi üzrə </w:t>
      </w:r>
      <w:r w:rsidRPr="00C02131">
        <w:rPr>
          <w:rFonts w:ascii="Arial" w:hAnsi="Arial" w:cs="Arial"/>
          <w:sz w:val="20"/>
          <w:lang w:val="az-Latn-AZ"/>
        </w:rPr>
        <w:t xml:space="preserve">seysmik tədqiqat proqramı </w:t>
      </w:r>
      <w:r w:rsidR="008667A6">
        <w:rPr>
          <w:rFonts w:ascii="Arial" w:hAnsi="Arial" w:cs="Arial"/>
          <w:sz w:val="20"/>
          <w:lang w:val="az-Latn-AZ"/>
        </w:rPr>
        <w:t>üçün</w:t>
      </w:r>
      <w:r w:rsidRPr="00C02131">
        <w:rPr>
          <w:rFonts w:ascii="Arial" w:hAnsi="Arial" w:cs="Arial"/>
          <w:sz w:val="20"/>
          <w:lang w:val="az-Latn-AZ"/>
        </w:rPr>
        <w:t xml:space="preserve"> ƏMTQ</w:t>
      </w:r>
      <w:r>
        <w:rPr>
          <w:rFonts w:ascii="Arial" w:hAnsi="Arial" w:cs="Arial"/>
          <w:sz w:val="20"/>
          <w:lang w:val="az-Latn-AZ"/>
        </w:rPr>
        <w:t xml:space="preserve"> </w:t>
      </w:r>
      <w:r w:rsidR="007411A1">
        <w:rPr>
          <w:rFonts w:ascii="Arial" w:hAnsi="Arial" w:cs="Arial"/>
          <w:sz w:val="20"/>
          <w:lang w:val="az-Latn-AZ"/>
        </w:rPr>
        <w:t>sənədinə link:</w:t>
      </w:r>
      <w:r w:rsidR="007411A1" w:rsidRPr="007411A1">
        <w:rPr>
          <w:sz w:val="20"/>
          <w:lang w:val="az-Latn-AZ"/>
        </w:rPr>
        <w:t xml:space="preserve"> </w:t>
      </w:r>
    </w:p>
    <w:p w14:paraId="6410FE83" w14:textId="596F76F1" w:rsidR="00C02131" w:rsidRPr="009122C0" w:rsidRDefault="009122C0" w:rsidP="009122C0">
      <w:pPr>
        <w:spacing w:before="120" w:after="120"/>
        <w:textAlignment w:val="auto"/>
        <w:rPr>
          <w:rFonts w:ascii="Arial" w:hAnsi="Arial" w:cs="Arial"/>
          <w:lang w:val="az-Latn-AZ"/>
        </w:rPr>
      </w:pPr>
      <w:hyperlink r:id="rId7" w:history="1">
        <w:r w:rsidRPr="009122C0">
          <w:rPr>
            <w:rFonts w:ascii="Arial" w:hAnsi="Arial" w:cs="Arial"/>
            <w:bCs/>
            <w:color w:val="0000FF"/>
            <w:sz w:val="21"/>
            <w:szCs w:val="21"/>
            <w:u w:val="single"/>
            <w:lang w:val="az-Latn-AZ"/>
          </w:rPr>
          <w:t>https://www.bp.com/az_az/azerbaijan/home/news/hesabatlar/Etraf-muhit-ve-sosial-tesirlerin-qiymetlendirilmesi-hesabatlari/Qarabag-layihesi.html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87E38" w:rsidRPr="00231C5B" w14:paraId="08A7AC7F" w14:textId="77777777" w:rsidTr="00335965">
        <w:tc>
          <w:tcPr>
            <w:tcW w:w="9287" w:type="dxa"/>
          </w:tcPr>
          <w:p w14:paraId="367C8E60" w14:textId="55E48937" w:rsidR="00B22077" w:rsidRPr="007C2E6E" w:rsidRDefault="00B22077" w:rsidP="00B22077">
            <w:pPr>
              <w:rPr>
                <w:rFonts w:ascii="Arial" w:hAnsi="Arial" w:cs="Arial"/>
                <w:sz w:val="20"/>
                <w:lang w:val="az-Latn-AZ"/>
              </w:rPr>
            </w:pPr>
            <w:r w:rsidRPr="007C2E6E">
              <w:rPr>
                <w:rFonts w:ascii="Arial" w:hAnsi="Arial" w:cs="Arial"/>
                <w:sz w:val="20"/>
                <w:lang w:val="az-Latn-AZ"/>
              </w:rPr>
              <w:t>Biz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 xml:space="preserve"> böyük məmnuniyyətlə hamını </w:t>
            </w:r>
            <w:r w:rsidRPr="007C2E6E">
              <w:rPr>
                <w:rFonts w:ascii="Arial" w:hAnsi="Arial" w:cs="Arial"/>
                <w:sz w:val="20"/>
                <w:lang w:val="az-Latn-AZ"/>
              </w:rPr>
              <w:t xml:space="preserve"> Ətraf Mühitə Təsirin Qiymətləndirilməsi (ƏMTQ) sənədinin layihə variantı 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 xml:space="preserve">haqqında öz </w:t>
            </w:r>
            <w:r w:rsidRPr="007C2E6E">
              <w:rPr>
                <w:rFonts w:ascii="Arial" w:hAnsi="Arial" w:cs="Arial"/>
                <w:sz w:val="20"/>
                <w:lang w:val="az-Latn-AZ"/>
              </w:rPr>
              <w:t>rəyləri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>ni bildirməyə dəvət edirik. B</w:t>
            </w:r>
            <w:r w:rsidRPr="007C2E6E">
              <w:rPr>
                <w:rFonts w:ascii="Arial" w:hAnsi="Arial" w:cs="Arial"/>
                <w:sz w:val="20"/>
                <w:lang w:val="az-Latn-AZ"/>
              </w:rPr>
              <w:t xml:space="preserve">u 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>formanı</w:t>
            </w:r>
            <w:r w:rsidRPr="007C2E6E">
              <w:rPr>
                <w:rFonts w:ascii="Arial" w:hAnsi="Arial" w:cs="Arial"/>
                <w:sz w:val="20"/>
                <w:lang w:val="az-Latn-AZ"/>
              </w:rPr>
              <w:t xml:space="preserve"> doldurub </w:t>
            </w:r>
            <w:hyperlink r:id="rId8" w:history="1">
              <w:r w:rsidRPr="007C2E6E">
                <w:rPr>
                  <w:rStyle w:val="Hyperlink"/>
                  <w:rFonts w:ascii="Arial" w:hAnsi="Arial" w:cs="Arial"/>
                  <w:sz w:val="20"/>
                  <w:lang w:val="az-Latn-AZ"/>
                </w:rPr>
                <w:t>esiafeedback@bp.com</w:t>
              </w:r>
            </w:hyperlink>
            <w:r w:rsidRPr="007C2E6E">
              <w:rPr>
                <w:rFonts w:ascii="Arial" w:hAnsi="Arial" w:cs="Arial"/>
                <w:sz w:val="20"/>
                <w:lang w:val="az-Latn-AZ"/>
              </w:rPr>
              <w:t xml:space="preserve"> ele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>k</w:t>
            </w:r>
            <w:r w:rsidRPr="007C2E6E">
              <w:rPr>
                <w:rFonts w:ascii="Arial" w:hAnsi="Arial" w:cs="Arial"/>
                <w:sz w:val="20"/>
                <w:lang w:val="az-Latn-AZ"/>
              </w:rPr>
              <w:t xml:space="preserve">tron ünvanına göndərməklə 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 xml:space="preserve">fikirlərinizi </w:t>
            </w:r>
            <w:r w:rsidRPr="007C2E6E">
              <w:rPr>
                <w:rFonts w:ascii="Arial" w:hAnsi="Arial" w:cs="Arial"/>
                <w:sz w:val="20"/>
                <w:lang w:val="az-Latn-AZ"/>
              </w:rPr>
              <w:t>bizə bildir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 xml:space="preserve">məyinizi xahiş edirik. </w:t>
            </w:r>
          </w:p>
          <w:p w14:paraId="04B24497" w14:textId="77777777" w:rsidR="00247BFD" w:rsidRPr="007C2E6E" w:rsidRDefault="00247BFD" w:rsidP="00247BFD">
            <w:pPr>
              <w:spacing w:line="276" w:lineRule="auto"/>
              <w:ind w:left="1701"/>
              <w:rPr>
                <w:rFonts w:ascii="Arial" w:hAnsi="Arial" w:cs="Arial"/>
                <w:sz w:val="20"/>
                <w:lang w:val="az-Latn-AZ"/>
              </w:rPr>
            </w:pPr>
          </w:p>
          <w:p w14:paraId="1FDF00F0" w14:textId="3B70E177" w:rsidR="00387E38" w:rsidRPr="007C2E6E" w:rsidRDefault="000F09D7" w:rsidP="00335965">
            <w:pPr>
              <w:pStyle w:val="BodyText"/>
              <w:rPr>
                <w:rFonts w:ascii="Arial" w:hAnsi="Arial" w:cs="Arial"/>
                <w:sz w:val="20"/>
                <w:lang w:val="az-Latn-AZ"/>
              </w:rPr>
            </w:pPr>
            <w:r w:rsidRPr="007C2E6E">
              <w:rPr>
                <w:rFonts w:ascii="Arial" w:hAnsi="Arial" w:cs="Arial"/>
                <w:sz w:val="20"/>
                <w:lang w:val="az-Latn-AZ"/>
              </w:rPr>
              <w:t>Rəy</w:t>
            </w:r>
            <w:r w:rsidR="00387E38" w:rsidRPr="007C2E6E">
              <w:rPr>
                <w:rFonts w:ascii="Arial" w:hAnsi="Arial" w:cs="Arial"/>
                <w:sz w:val="20"/>
                <w:lang w:val="az-Latn-AZ"/>
              </w:rPr>
              <w:t>lə</w:t>
            </w:r>
            <w:r w:rsidR="00D55F05" w:rsidRPr="007C2E6E">
              <w:rPr>
                <w:rFonts w:ascii="Arial" w:hAnsi="Arial" w:cs="Arial"/>
                <w:sz w:val="20"/>
                <w:lang w:val="az-Latn-AZ"/>
              </w:rPr>
              <w:t>rin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>izi</w:t>
            </w:r>
            <w:r w:rsidR="00CA3439" w:rsidRPr="007C2E6E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r w:rsidR="008667A6" w:rsidRPr="007C2E6E">
              <w:rPr>
                <w:rFonts w:ascii="Arial" w:hAnsi="Arial" w:cs="Arial"/>
                <w:sz w:val="20"/>
                <w:lang w:val="az-Latn-AZ"/>
              </w:rPr>
              <w:t xml:space="preserve">15 noyabr </w:t>
            </w:r>
            <w:r w:rsidR="006B4E6B" w:rsidRPr="007C2E6E">
              <w:rPr>
                <w:rFonts w:ascii="Arial" w:hAnsi="Arial" w:cs="Arial"/>
                <w:b/>
                <w:bCs/>
                <w:sz w:val="20"/>
                <w:lang w:val="az-Latn-AZ"/>
              </w:rPr>
              <w:t>20</w:t>
            </w:r>
            <w:r w:rsidR="00352AA0" w:rsidRPr="007C2E6E">
              <w:rPr>
                <w:rFonts w:ascii="Arial" w:hAnsi="Arial" w:cs="Arial"/>
                <w:b/>
                <w:bCs/>
                <w:sz w:val="20"/>
                <w:lang w:val="az-Latn-AZ"/>
              </w:rPr>
              <w:t>2</w:t>
            </w:r>
            <w:r w:rsidR="005342B8" w:rsidRPr="007C2E6E">
              <w:rPr>
                <w:rFonts w:ascii="Arial" w:hAnsi="Arial" w:cs="Arial"/>
                <w:b/>
                <w:bCs/>
                <w:sz w:val="20"/>
                <w:lang w:val="az-Latn-AZ"/>
              </w:rPr>
              <w:t>5</w:t>
            </w:r>
            <w:r w:rsidR="006B4E6B" w:rsidRPr="007C2E6E">
              <w:rPr>
                <w:rFonts w:ascii="Arial" w:hAnsi="Arial" w:cs="Arial"/>
                <w:b/>
                <w:bCs/>
                <w:sz w:val="20"/>
                <w:lang w:val="az-Latn-AZ"/>
              </w:rPr>
              <w:t>-ci</w:t>
            </w:r>
            <w:r w:rsidR="004D7570" w:rsidRPr="007C2E6E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 il</w:t>
            </w:r>
            <w:r w:rsidR="00812969" w:rsidRPr="007C2E6E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 tarixinədək g</w:t>
            </w:r>
            <w:r w:rsidR="007C2E6E" w:rsidRPr="007C2E6E">
              <w:rPr>
                <w:rFonts w:ascii="Arial" w:hAnsi="Arial" w:cs="Arial"/>
                <w:b/>
                <w:bCs/>
                <w:sz w:val="20"/>
                <w:lang w:val="az-Latn-AZ"/>
              </w:rPr>
              <w:t>ö</w:t>
            </w:r>
            <w:r w:rsidR="00812969" w:rsidRPr="007C2E6E">
              <w:rPr>
                <w:rFonts w:ascii="Arial" w:hAnsi="Arial" w:cs="Arial"/>
                <w:b/>
                <w:bCs/>
                <w:sz w:val="20"/>
                <w:lang w:val="az-Latn-AZ"/>
              </w:rPr>
              <w:t>ndərməyiniz xahiş olunur.</w:t>
            </w:r>
            <w:r w:rsidR="00387E38" w:rsidRPr="007C2E6E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>Bütün r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 xml:space="preserve">əylər diqqətlə nəzərdən keçiriləcək və </w:t>
            </w:r>
            <w:r w:rsidR="00812969" w:rsidRPr="007C2E6E">
              <w:rPr>
                <w:rFonts w:ascii="Arial" w:hAnsi="Arial" w:cs="Arial"/>
                <w:sz w:val="20"/>
                <w:lang w:val="az-Latn-AZ"/>
              </w:rPr>
              <w:t xml:space="preserve">uyğun olduqca 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 xml:space="preserve">ƏMTQ sənədinə daxil ediləcək. </w:t>
            </w:r>
            <w:r w:rsidR="000260CD" w:rsidRPr="007C2E6E">
              <w:rPr>
                <w:rFonts w:ascii="Arial" w:hAnsi="Arial" w:cs="Arial"/>
                <w:sz w:val="20"/>
                <w:lang w:val="az-Latn-AZ"/>
              </w:rPr>
              <w:t>Bizə göndərilən bütün fikirləri yüksək dəyərləndirsək də,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 xml:space="preserve">fərdi şəkildə </w:t>
            </w:r>
            <w:r w:rsidR="000260CD" w:rsidRPr="007C2E6E">
              <w:rPr>
                <w:rFonts w:ascii="Arial" w:hAnsi="Arial" w:cs="Arial"/>
                <w:sz w:val="20"/>
                <w:lang w:val="az-Latn-AZ"/>
              </w:rPr>
              <w:t xml:space="preserve">onların hər birinə 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 xml:space="preserve">cavab verə bilməyəcəyik. </w:t>
            </w:r>
            <w:r w:rsidR="000260CD" w:rsidRPr="007C2E6E">
              <w:rPr>
                <w:rFonts w:ascii="Arial" w:hAnsi="Arial" w:cs="Arial"/>
                <w:sz w:val="20"/>
                <w:lang w:val="az-Latn-AZ"/>
              </w:rPr>
              <w:t>Yekun ƏMTQ sənədi bizə daxil olmuş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 xml:space="preserve"> rəylərin və </w:t>
            </w:r>
            <w:r w:rsidR="000260CD" w:rsidRPr="007C2E6E">
              <w:rPr>
                <w:rFonts w:ascii="Arial" w:hAnsi="Arial" w:cs="Arial"/>
                <w:sz w:val="20"/>
                <w:lang w:val="az-Latn-AZ"/>
              </w:rPr>
              <w:t xml:space="preserve">onlara 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>cavab</w:t>
            </w:r>
            <w:r w:rsidR="000260CD" w:rsidRPr="007C2E6E">
              <w:rPr>
                <w:rFonts w:ascii="Arial" w:hAnsi="Arial" w:cs="Arial"/>
                <w:sz w:val="20"/>
                <w:lang w:val="az-Latn-AZ"/>
              </w:rPr>
              <w:t>ımız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 xml:space="preserve">ın xülasəsi </w:t>
            </w:r>
            <w:r w:rsidR="000260CD" w:rsidRPr="007C2E6E">
              <w:rPr>
                <w:rFonts w:ascii="Arial" w:hAnsi="Arial" w:cs="Arial"/>
                <w:sz w:val="20"/>
                <w:lang w:val="az-Latn-AZ"/>
              </w:rPr>
              <w:t xml:space="preserve">ilə birlikdə </w:t>
            </w:r>
            <w:r w:rsidR="009E59A2" w:rsidRPr="007C2E6E">
              <w:rPr>
                <w:rStyle w:val="Hyperlink"/>
                <w:rFonts w:ascii="Arial" w:hAnsi="Arial" w:cs="Arial"/>
                <w:sz w:val="20"/>
                <w:lang w:val="az-Latn-AZ"/>
              </w:rPr>
              <w:t>www.bp.com/caspian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r w:rsidR="006B0DD3" w:rsidRPr="007C2E6E">
              <w:rPr>
                <w:rFonts w:ascii="Arial" w:hAnsi="Arial" w:cs="Arial"/>
                <w:sz w:val="20"/>
                <w:lang w:val="az-Latn-AZ"/>
              </w:rPr>
              <w:t>vebsaytında</w:t>
            </w:r>
            <w:r w:rsidR="009E59A2" w:rsidRPr="007C2E6E">
              <w:rPr>
                <w:rFonts w:ascii="Arial" w:hAnsi="Arial" w:cs="Arial"/>
                <w:sz w:val="20"/>
                <w:lang w:val="az-Latn-AZ"/>
              </w:rPr>
              <w:t xml:space="preserve"> dərc olunacaq.</w:t>
            </w:r>
          </w:p>
          <w:p w14:paraId="4933CCD5" w14:textId="77777777" w:rsidR="00387E38" w:rsidRPr="007C2E6E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345D27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  <w:r w:rsidRPr="007C2E6E">
              <w:rPr>
                <w:rFonts w:ascii="Arial" w:hAnsi="Arial" w:cs="Arial"/>
                <w:sz w:val="20"/>
                <w:lang w:val="az-Latn-AZ"/>
              </w:rPr>
              <w:t>Bizə rəy göndərmək üçün vaxt ayırdığınıza görə təşəkkür edirik.</w:t>
            </w:r>
          </w:p>
        </w:tc>
      </w:tr>
    </w:tbl>
    <w:p w14:paraId="23913D62" w14:textId="77777777" w:rsidR="00387E38" w:rsidRDefault="00387E38" w:rsidP="00FE2289">
      <w:pPr>
        <w:rPr>
          <w:rFonts w:ascii="Arial" w:hAnsi="Arial" w:cs="Arial"/>
          <w:sz w:val="20"/>
          <w:lang w:val="az-Latn-AZ"/>
        </w:rPr>
      </w:pPr>
    </w:p>
    <w:p w14:paraId="15ECA9C0" w14:textId="51770859" w:rsidR="001922A7" w:rsidRDefault="001922A7" w:rsidP="00FE2289">
      <w:pPr>
        <w:rPr>
          <w:rFonts w:ascii="Arial" w:hAnsi="Arial" w:cs="Arial"/>
          <w:sz w:val="20"/>
          <w:lang w:val="az-Latn-AZ"/>
        </w:rPr>
      </w:pPr>
      <w:r>
        <w:rPr>
          <w:rFonts w:ascii="Arial" w:hAnsi="Arial" w:cs="Arial"/>
          <w:sz w:val="20"/>
          <w:lang w:val="az-Latn-AZ"/>
        </w:rPr>
        <w:t>Sizin</w:t>
      </w:r>
      <w:r w:rsidR="000260CD">
        <w:rPr>
          <w:rFonts w:ascii="Arial" w:hAnsi="Arial" w:cs="Arial"/>
          <w:sz w:val="20"/>
          <w:lang w:val="az-Latn-AZ"/>
        </w:rPr>
        <w:t xml:space="preserve">lə </w:t>
      </w:r>
      <w:r>
        <w:rPr>
          <w:rFonts w:ascii="Arial" w:hAnsi="Arial" w:cs="Arial"/>
          <w:sz w:val="20"/>
          <w:lang w:val="az-Latn-AZ"/>
        </w:rPr>
        <w:t>əlaqə</w:t>
      </w:r>
      <w:r w:rsidR="000260CD">
        <w:rPr>
          <w:rFonts w:ascii="Arial" w:hAnsi="Arial" w:cs="Arial"/>
          <w:sz w:val="20"/>
          <w:lang w:val="az-Latn-AZ"/>
        </w:rPr>
        <w:t xml:space="preserve"> məlumatının</w:t>
      </w:r>
      <w:r>
        <w:rPr>
          <w:rFonts w:ascii="Arial" w:hAnsi="Arial" w:cs="Arial"/>
          <w:sz w:val="20"/>
          <w:lang w:val="az-Latn-AZ"/>
        </w:rPr>
        <w:t xml:space="preserve"> aşağıda qeyd olunması </w:t>
      </w:r>
      <w:r w:rsidR="00E665A7">
        <w:rPr>
          <w:rFonts w:ascii="Arial" w:hAnsi="Arial" w:cs="Arial"/>
          <w:sz w:val="20"/>
          <w:lang w:val="az-Latn-AZ"/>
        </w:rPr>
        <w:t xml:space="preserve">arzu olunandır, amma bu məlumatın daxil edilməsindən </w:t>
      </w:r>
      <w:r>
        <w:rPr>
          <w:rFonts w:ascii="Arial" w:hAnsi="Arial" w:cs="Arial"/>
          <w:sz w:val="20"/>
          <w:lang w:val="az-Latn-AZ"/>
        </w:rPr>
        <w:t>asıl</w:t>
      </w:r>
      <w:r w:rsidR="008667A6">
        <w:rPr>
          <w:rFonts w:ascii="Arial" w:hAnsi="Arial" w:cs="Arial"/>
          <w:sz w:val="20"/>
          <w:lang w:val="az-Latn-AZ"/>
        </w:rPr>
        <w:t>ı</w:t>
      </w:r>
      <w:r>
        <w:rPr>
          <w:rFonts w:ascii="Arial" w:hAnsi="Arial" w:cs="Arial"/>
          <w:sz w:val="20"/>
          <w:lang w:val="az-Latn-AZ"/>
        </w:rPr>
        <w:t xml:space="preserve"> olmayaraq bütün </w:t>
      </w:r>
      <w:r w:rsidR="000F09D7">
        <w:rPr>
          <w:rFonts w:ascii="Arial" w:hAnsi="Arial" w:cs="Arial"/>
          <w:sz w:val="20"/>
          <w:lang w:val="az-Latn-AZ"/>
        </w:rPr>
        <w:t>rəy</w:t>
      </w:r>
      <w:r>
        <w:rPr>
          <w:rFonts w:ascii="Arial" w:hAnsi="Arial" w:cs="Arial"/>
          <w:sz w:val="20"/>
          <w:lang w:val="az-Latn-AZ"/>
        </w:rPr>
        <w:t xml:space="preserve">lərə baxılacaq. </w:t>
      </w:r>
    </w:p>
    <w:p w14:paraId="3338F9BA" w14:textId="77777777" w:rsidR="001922A7" w:rsidRPr="009824F0" w:rsidRDefault="001922A7" w:rsidP="00FE2289">
      <w:pPr>
        <w:rPr>
          <w:rFonts w:ascii="Arial" w:hAnsi="Arial"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344"/>
      </w:tblGrid>
      <w:tr w:rsidR="00387E38" w:rsidRPr="009824F0" w14:paraId="27FFD279" w14:textId="77777777" w:rsidTr="00335965">
        <w:tc>
          <w:tcPr>
            <w:tcW w:w="2943" w:type="dxa"/>
          </w:tcPr>
          <w:p w14:paraId="2BD11948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Adı:</w:t>
            </w:r>
          </w:p>
          <w:p w14:paraId="0FC3A84A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</w:p>
        </w:tc>
        <w:tc>
          <w:tcPr>
            <w:tcW w:w="6344" w:type="dxa"/>
          </w:tcPr>
          <w:p w14:paraId="601BDD26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Rayon və ya </w:t>
            </w:r>
            <w:r>
              <w:rPr>
                <w:rFonts w:ascii="Arial" w:hAnsi="Arial" w:cs="Arial"/>
                <w:b/>
                <w:bCs/>
                <w:sz w:val="20"/>
                <w:lang w:val="az-Latn-AZ"/>
              </w:rPr>
              <w:t>v</w:t>
            </w: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ilayət və </w:t>
            </w:r>
            <w:r>
              <w:rPr>
                <w:rFonts w:ascii="Arial" w:hAnsi="Arial" w:cs="Arial"/>
                <w:b/>
                <w:bCs/>
                <w:sz w:val="20"/>
                <w:lang w:val="az-Latn-AZ"/>
              </w:rPr>
              <w:t>i</w:t>
            </w: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cma:</w:t>
            </w:r>
          </w:p>
        </w:tc>
      </w:tr>
      <w:tr w:rsidR="00387E38" w:rsidRPr="009824F0" w14:paraId="55A6E6C7" w14:textId="77777777" w:rsidTr="00335965">
        <w:tc>
          <w:tcPr>
            <w:tcW w:w="2943" w:type="dxa"/>
          </w:tcPr>
          <w:p w14:paraId="1C3A335E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Telefon </w:t>
            </w:r>
            <w:r>
              <w:rPr>
                <w:rFonts w:ascii="Arial" w:hAnsi="Arial" w:cs="Arial"/>
                <w:b/>
                <w:bCs/>
                <w:sz w:val="20"/>
                <w:lang w:val="ru-RU" w:eastAsia="ja-JP"/>
              </w:rPr>
              <w:t>№</w:t>
            </w: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:</w:t>
            </w:r>
          </w:p>
          <w:p w14:paraId="7FD15498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</w:p>
        </w:tc>
        <w:tc>
          <w:tcPr>
            <w:tcW w:w="6344" w:type="dxa"/>
          </w:tcPr>
          <w:p w14:paraId="1CA734F2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Tarix:</w:t>
            </w:r>
          </w:p>
        </w:tc>
      </w:tr>
      <w:tr w:rsidR="00387E38" w:rsidRPr="009824F0" w14:paraId="56914373" w14:textId="77777777" w:rsidTr="00335965">
        <w:trPr>
          <w:cantSplit/>
        </w:trPr>
        <w:tc>
          <w:tcPr>
            <w:tcW w:w="9287" w:type="dxa"/>
            <w:gridSpan w:val="2"/>
          </w:tcPr>
          <w:p w14:paraId="7EF04957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Ünvan:</w:t>
            </w:r>
          </w:p>
          <w:p w14:paraId="633A81C5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</w:p>
        </w:tc>
      </w:tr>
    </w:tbl>
    <w:p w14:paraId="1DD5674D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</w:p>
    <w:p w14:paraId="1EE8A441" w14:textId="356E2B0B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  <w:r w:rsidRPr="009824F0">
        <w:rPr>
          <w:rFonts w:ascii="Arial" w:hAnsi="Arial" w:cs="Arial"/>
          <w:sz w:val="20"/>
          <w:lang w:val="az-Latn-AZ"/>
        </w:rPr>
        <w:t>ƏMTQ</w:t>
      </w:r>
      <w:r w:rsidR="00E665A7">
        <w:rPr>
          <w:rFonts w:ascii="Arial" w:hAnsi="Arial" w:cs="Arial"/>
          <w:sz w:val="20"/>
          <w:lang w:val="az-Latn-AZ"/>
        </w:rPr>
        <w:t xml:space="preserve"> sənədi</w:t>
      </w:r>
      <w:r w:rsidRPr="009824F0">
        <w:rPr>
          <w:rFonts w:ascii="Arial" w:hAnsi="Arial" w:cs="Arial"/>
          <w:sz w:val="20"/>
          <w:lang w:val="az-Latn-AZ"/>
        </w:rPr>
        <w:t>nin layihə v</w:t>
      </w:r>
      <w:r>
        <w:rPr>
          <w:rFonts w:ascii="Arial" w:hAnsi="Arial" w:cs="Arial"/>
          <w:sz w:val="20"/>
          <w:lang w:val="az-Latn-AZ"/>
        </w:rPr>
        <w:t>ariant</w:t>
      </w:r>
      <w:r w:rsidRPr="009824F0">
        <w:rPr>
          <w:rFonts w:ascii="Arial" w:hAnsi="Arial" w:cs="Arial"/>
          <w:sz w:val="20"/>
          <w:lang w:val="az-Latn-AZ"/>
        </w:rPr>
        <w:t xml:space="preserve">ı və ya </w:t>
      </w:r>
      <w:r w:rsidR="00E665A7">
        <w:rPr>
          <w:rFonts w:ascii="Arial" w:hAnsi="Arial" w:cs="Arial"/>
          <w:sz w:val="20"/>
          <w:lang w:val="az-Latn-AZ"/>
        </w:rPr>
        <w:t xml:space="preserve">onun </w:t>
      </w:r>
      <w:r w:rsidR="008667A6">
        <w:rPr>
          <w:rFonts w:ascii="Arial" w:hAnsi="Arial" w:cs="Arial"/>
          <w:sz w:val="20"/>
          <w:lang w:val="az-Latn-AZ"/>
        </w:rPr>
        <w:t>açıqla</w:t>
      </w:r>
      <w:r w:rsidR="00E665A7">
        <w:rPr>
          <w:rFonts w:ascii="Arial" w:hAnsi="Arial" w:cs="Arial"/>
          <w:sz w:val="20"/>
          <w:lang w:val="az-Latn-AZ"/>
        </w:rPr>
        <w:t>n</w:t>
      </w:r>
      <w:r w:rsidR="008667A6">
        <w:rPr>
          <w:rFonts w:ascii="Arial" w:hAnsi="Arial" w:cs="Arial"/>
          <w:sz w:val="20"/>
          <w:lang w:val="az-Latn-AZ"/>
        </w:rPr>
        <w:t>ma</w:t>
      </w:r>
      <w:r w:rsidR="00E665A7">
        <w:rPr>
          <w:rFonts w:ascii="Arial" w:hAnsi="Arial" w:cs="Arial"/>
          <w:sz w:val="20"/>
          <w:lang w:val="az-Latn-AZ"/>
        </w:rPr>
        <w:t>sı</w:t>
      </w:r>
      <w:r w:rsidRPr="009824F0">
        <w:rPr>
          <w:rFonts w:ascii="Arial" w:hAnsi="Arial" w:cs="Arial"/>
          <w:sz w:val="20"/>
          <w:lang w:val="az-Latn-AZ"/>
        </w:rPr>
        <w:t xml:space="preserve"> prosesi</w:t>
      </w:r>
      <w:r w:rsidR="00E665A7">
        <w:rPr>
          <w:rFonts w:ascii="Arial" w:hAnsi="Arial" w:cs="Arial"/>
          <w:sz w:val="20"/>
          <w:lang w:val="az-Latn-AZ"/>
        </w:rPr>
        <w:t xml:space="preserve"> haqqında </w:t>
      </w:r>
      <w:r w:rsidRPr="009824F0">
        <w:rPr>
          <w:rFonts w:ascii="Arial" w:hAnsi="Arial" w:cs="Arial"/>
          <w:sz w:val="20"/>
          <w:lang w:val="az-Latn-AZ"/>
        </w:rPr>
        <w:t>rəy və ya irad</w:t>
      </w:r>
      <w:r w:rsidR="00E665A7">
        <w:rPr>
          <w:rFonts w:ascii="Arial" w:hAnsi="Arial" w:cs="Arial"/>
          <w:sz w:val="20"/>
          <w:lang w:val="az-Latn-AZ"/>
        </w:rPr>
        <w:t xml:space="preserve">larınızı </w:t>
      </w:r>
      <w:r w:rsidR="000F09D7">
        <w:rPr>
          <w:rFonts w:ascii="Arial" w:hAnsi="Arial" w:cs="Arial"/>
          <w:sz w:val="20"/>
          <w:lang w:val="az-Latn-AZ"/>
        </w:rPr>
        <w:t xml:space="preserve">aşağıda </w:t>
      </w:r>
      <w:r w:rsidR="00E665A7">
        <w:rPr>
          <w:rFonts w:ascii="Arial" w:hAnsi="Arial" w:cs="Arial"/>
          <w:sz w:val="20"/>
          <w:lang w:val="az-Latn-AZ"/>
        </w:rPr>
        <w:t>bildirməyiniz xahiş olunur.</w:t>
      </w:r>
      <w:r w:rsidR="000F09D7">
        <w:rPr>
          <w:rFonts w:ascii="Arial" w:hAnsi="Arial" w:cs="Arial"/>
          <w:sz w:val="20"/>
          <w:lang w:val="az-Latn-AZ"/>
        </w:rPr>
        <w:t xml:space="preserve"> </w:t>
      </w:r>
      <w:r w:rsidR="00757FBC">
        <w:rPr>
          <w:rFonts w:ascii="Arial" w:hAnsi="Arial" w:cs="Arial"/>
          <w:sz w:val="20"/>
          <w:lang w:val="az-Latn-AZ"/>
        </w:rPr>
        <w:t xml:space="preserve">Mümkün olarsa, </w:t>
      </w:r>
      <w:r w:rsidR="00757FBC" w:rsidRPr="009824F0">
        <w:rPr>
          <w:rFonts w:ascii="Arial" w:hAnsi="Arial" w:cs="Arial"/>
          <w:sz w:val="20"/>
          <w:lang w:val="az-Latn-AZ"/>
        </w:rPr>
        <w:t>ƏMTQ</w:t>
      </w:r>
      <w:r w:rsidR="00757FBC">
        <w:rPr>
          <w:rFonts w:ascii="Arial" w:hAnsi="Arial" w:cs="Arial"/>
          <w:sz w:val="20"/>
          <w:lang w:val="az-Latn-AZ"/>
        </w:rPr>
        <w:t xml:space="preserve"> sənədində rəylərinizin aid olduğu müvafiq </w:t>
      </w:r>
      <w:r w:rsidRPr="009824F0">
        <w:rPr>
          <w:rFonts w:ascii="Arial" w:hAnsi="Arial" w:cs="Arial"/>
          <w:sz w:val="20"/>
          <w:lang w:val="az-Latn-AZ"/>
        </w:rPr>
        <w:t>bölmə</w:t>
      </w:r>
      <w:r w:rsidR="00757FBC">
        <w:rPr>
          <w:rFonts w:ascii="Arial" w:hAnsi="Arial" w:cs="Arial"/>
          <w:sz w:val="20"/>
          <w:lang w:val="az-Latn-AZ"/>
        </w:rPr>
        <w:t>ləri göstərməyinizi xahiş edirik.</w:t>
      </w:r>
    </w:p>
    <w:p w14:paraId="5DF21CB1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7279"/>
      </w:tblGrid>
      <w:tr w:rsidR="00387E38" w:rsidRPr="009824F0" w14:paraId="313FB8B6" w14:textId="77777777" w:rsidTr="00F31F8D">
        <w:trPr>
          <w:tblHeader/>
        </w:trPr>
        <w:tc>
          <w:tcPr>
            <w:tcW w:w="2042" w:type="dxa"/>
          </w:tcPr>
          <w:p w14:paraId="2C438C4B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sz w:val="20"/>
                <w:lang w:val="az-Latn-AZ"/>
              </w:rPr>
              <w:t>ƏMS</w:t>
            </w:r>
            <w:r>
              <w:rPr>
                <w:rFonts w:ascii="Arial" w:hAnsi="Arial" w:cs="Arial"/>
                <w:b/>
                <w:sz w:val="20"/>
                <w:lang w:val="az-Latn-AZ"/>
              </w:rPr>
              <w:t>S</w:t>
            </w:r>
            <w:r w:rsidRPr="009824F0">
              <w:rPr>
                <w:rFonts w:ascii="Arial" w:hAnsi="Arial" w:cs="Arial"/>
                <w:b/>
                <w:sz w:val="20"/>
                <w:lang w:val="az-Latn-AZ"/>
              </w:rPr>
              <w:t>TQ</w:t>
            </w: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 Bölməsi</w:t>
            </w:r>
          </w:p>
        </w:tc>
        <w:tc>
          <w:tcPr>
            <w:tcW w:w="7279" w:type="dxa"/>
          </w:tcPr>
          <w:p w14:paraId="3669D27E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Rəy</w:t>
            </w:r>
          </w:p>
          <w:p w14:paraId="14BCFCEC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</w:p>
        </w:tc>
      </w:tr>
      <w:tr w:rsidR="00387E38" w:rsidRPr="009824F0" w14:paraId="3FD92235" w14:textId="77777777" w:rsidTr="00D94CEE">
        <w:tc>
          <w:tcPr>
            <w:tcW w:w="2042" w:type="dxa"/>
          </w:tcPr>
          <w:p w14:paraId="749DE2D3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813A82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5267812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2A5A331" w14:textId="77777777" w:rsidTr="00D94CEE">
        <w:tc>
          <w:tcPr>
            <w:tcW w:w="2042" w:type="dxa"/>
          </w:tcPr>
          <w:p w14:paraId="080212AA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292BB3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224A39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6E7F754A" w14:textId="77777777" w:rsidTr="00D94CEE">
        <w:tc>
          <w:tcPr>
            <w:tcW w:w="2042" w:type="dxa"/>
          </w:tcPr>
          <w:p w14:paraId="17724A8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6A1A13E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1B38198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A463DAA" w14:textId="77777777" w:rsidTr="00D94CEE">
        <w:tc>
          <w:tcPr>
            <w:tcW w:w="2042" w:type="dxa"/>
          </w:tcPr>
          <w:p w14:paraId="2AC38641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A02348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31A5A2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7B6C6DAA" w14:textId="77777777" w:rsidTr="00D94CEE">
        <w:tc>
          <w:tcPr>
            <w:tcW w:w="2042" w:type="dxa"/>
          </w:tcPr>
          <w:p w14:paraId="33B869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4A28D02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2B08608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299723F6" w14:textId="77777777" w:rsidTr="00D94CEE">
        <w:tc>
          <w:tcPr>
            <w:tcW w:w="2042" w:type="dxa"/>
          </w:tcPr>
          <w:p w14:paraId="09B8034E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73637437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496E5A9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1082A7B5" w14:textId="77777777" w:rsidTr="00D94CEE">
        <w:tc>
          <w:tcPr>
            <w:tcW w:w="2042" w:type="dxa"/>
          </w:tcPr>
          <w:p w14:paraId="264B4F90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32380DD2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2B77083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709A2D12" w14:textId="77777777" w:rsidTr="00D94CEE">
        <w:tc>
          <w:tcPr>
            <w:tcW w:w="2042" w:type="dxa"/>
          </w:tcPr>
          <w:p w14:paraId="7F6885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7C50356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0C1DDC5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0235E20D" w14:textId="77777777" w:rsidTr="00D94CEE">
        <w:tc>
          <w:tcPr>
            <w:tcW w:w="2042" w:type="dxa"/>
          </w:tcPr>
          <w:p w14:paraId="65C0125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48C3E6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342514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0F3B6FAE" w14:textId="77777777" w:rsidTr="00D94CEE">
        <w:tc>
          <w:tcPr>
            <w:tcW w:w="2042" w:type="dxa"/>
          </w:tcPr>
          <w:p w14:paraId="682DAF7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3BB233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3E5CF54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88108C2" w14:textId="77777777" w:rsidTr="00D94CEE">
        <w:tc>
          <w:tcPr>
            <w:tcW w:w="2042" w:type="dxa"/>
          </w:tcPr>
          <w:p w14:paraId="76381E7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1F63E5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3EC22137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92F59BC" w14:textId="77777777" w:rsidTr="00D94CEE">
        <w:tc>
          <w:tcPr>
            <w:tcW w:w="2042" w:type="dxa"/>
          </w:tcPr>
          <w:p w14:paraId="4939C2C8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7F2575C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370E430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95F870B" w14:textId="77777777" w:rsidTr="00D94CEE">
        <w:tc>
          <w:tcPr>
            <w:tcW w:w="2042" w:type="dxa"/>
          </w:tcPr>
          <w:p w14:paraId="68925F7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265D7E3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2817F00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461EA1D1" w14:textId="77777777" w:rsidTr="00D94CEE">
        <w:tc>
          <w:tcPr>
            <w:tcW w:w="2042" w:type="dxa"/>
          </w:tcPr>
          <w:p w14:paraId="20CC96A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3BD30F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C0CE79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4D4F538" w14:textId="77777777" w:rsidTr="00D94CEE">
        <w:tc>
          <w:tcPr>
            <w:tcW w:w="2042" w:type="dxa"/>
          </w:tcPr>
          <w:p w14:paraId="2032ADD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344B01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0D23E35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56567041" w14:textId="77777777" w:rsidTr="00D94CEE">
        <w:tc>
          <w:tcPr>
            <w:tcW w:w="2042" w:type="dxa"/>
          </w:tcPr>
          <w:p w14:paraId="68D027CE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493E819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093BCDE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59EA1D54" w14:textId="77777777" w:rsidTr="00D94CEE">
        <w:tc>
          <w:tcPr>
            <w:tcW w:w="2042" w:type="dxa"/>
          </w:tcPr>
          <w:p w14:paraId="4D1D51F1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78DD6CB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1A033A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17973E87" w14:textId="77777777" w:rsidTr="00D94CEE">
        <w:tc>
          <w:tcPr>
            <w:tcW w:w="2042" w:type="dxa"/>
          </w:tcPr>
          <w:p w14:paraId="0573F7E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CFB4C30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FA6A866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44BCE155" w14:textId="77777777" w:rsidTr="00D94CEE">
        <w:tc>
          <w:tcPr>
            <w:tcW w:w="2042" w:type="dxa"/>
          </w:tcPr>
          <w:p w14:paraId="204682F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C1BAB07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C7D0F32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63FE2579" w14:textId="77777777" w:rsidTr="00D94CEE">
        <w:tc>
          <w:tcPr>
            <w:tcW w:w="2042" w:type="dxa"/>
          </w:tcPr>
          <w:p w14:paraId="1D1D5080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08A5F11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11E57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028BC7CF" w14:textId="77777777" w:rsidTr="00D94CEE">
        <w:tc>
          <w:tcPr>
            <w:tcW w:w="2042" w:type="dxa"/>
          </w:tcPr>
          <w:p w14:paraId="27F0830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0E0595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49D16E93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7CDE2498" w14:textId="77777777" w:rsidTr="00D94CEE">
        <w:tc>
          <w:tcPr>
            <w:tcW w:w="2042" w:type="dxa"/>
          </w:tcPr>
          <w:p w14:paraId="477D11D6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4221D1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4BC26D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02520E1B" w14:textId="77777777" w:rsidTr="00D94CEE">
        <w:tc>
          <w:tcPr>
            <w:tcW w:w="2042" w:type="dxa"/>
          </w:tcPr>
          <w:p w14:paraId="712EE71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F64FBC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01CF78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1EF95CA1" w14:textId="77777777" w:rsidTr="00D94CEE">
        <w:tc>
          <w:tcPr>
            <w:tcW w:w="2042" w:type="dxa"/>
          </w:tcPr>
          <w:p w14:paraId="20F3DD87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468654F8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A767F2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5A0BD37" w14:textId="77777777" w:rsidTr="00D94CEE">
        <w:tc>
          <w:tcPr>
            <w:tcW w:w="2042" w:type="dxa"/>
          </w:tcPr>
          <w:p w14:paraId="5F635551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00CCF38C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1A803A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616117C6" w14:textId="77777777" w:rsidTr="00D94CEE">
        <w:tc>
          <w:tcPr>
            <w:tcW w:w="2042" w:type="dxa"/>
          </w:tcPr>
          <w:p w14:paraId="7287B7FA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BA9D938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DFF2CA9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</w:tbl>
    <w:p w14:paraId="64D9F29A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</w:p>
    <w:p w14:paraId="183CD876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87E38" w:rsidRPr="00231C5B" w14:paraId="3C4C4C80" w14:textId="77777777" w:rsidTr="00335965">
        <w:tc>
          <w:tcPr>
            <w:tcW w:w="9287" w:type="dxa"/>
          </w:tcPr>
          <w:p w14:paraId="7148EA86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sz w:val="20"/>
                <w:lang w:val="az-Latn-AZ"/>
              </w:rPr>
              <w:t>Yalnız Ofis istifadəsi üçün:</w:t>
            </w:r>
          </w:p>
          <w:p w14:paraId="155A17B6" w14:textId="47615AAF" w:rsidR="00387E38" w:rsidRPr="009824F0" w:rsidRDefault="00387E38" w:rsidP="00AF3461">
            <w:pPr>
              <w:rPr>
                <w:rFonts w:ascii="Arial" w:hAnsi="Arial" w:cs="Arial"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sz w:val="20"/>
                <w:lang w:val="az-Latn-AZ"/>
              </w:rPr>
              <w:t xml:space="preserve">İstinad </w:t>
            </w:r>
            <w:r w:rsidR="008B4779" w:rsidRPr="008B4779">
              <w:rPr>
                <w:rFonts w:ascii="Arial" w:hAnsi="Arial" w:cs="Arial"/>
                <w:sz w:val="20"/>
                <w:lang w:val="az-Latn-AZ"/>
              </w:rPr>
              <w:t>№</w:t>
            </w:r>
            <w:r>
              <w:rPr>
                <w:rFonts w:ascii="Arial" w:hAnsi="Arial" w:cs="Arial"/>
                <w:sz w:val="20"/>
                <w:lang w:val="az-Latn-AZ"/>
              </w:rPr>
              <w:t>:</w:t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="008667A6">
              <w:rPr>
                <w:rFonts w:ascii="Arial" w:hAnsi="Arial" w:cs="Arial"/>
                <w:sz w:val="20"/>
                <w:lang w:val="az-Latn-AZ"/>
              </w:rPr>
              <w:t>Qəbul olunduğu</w:t>
            </w:r>
            <w:r w:rsidR="008667A6" w:rsidRPr="009824F0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r w:rsidRPr="009824F0">
              <w:rPr>
                <w:rFonts w:ascii="Arial" w:hAnsi="Arial" w:cs="Arial"/>
                <w:sz w:val="20"/>
                <w:lang w:val="az-Latn-AZ"/>
              </w:rPr>
              <w:t>tarix:</w:t>
            </w:r>
          </w:p>
        </w:tc>
      </w:tr>
    </w:tbl>
    <w:p w14:paraId="561FAADB" w14:textId="77777777" w:rsidR="00387E38" w:rsidRPr="009824F0" w:rsidRDefault="00387E38" w:rsidP="001D1FDD">
      <w:pPr>
        <w:rPr>
          <w:rFonts w:ascii="Arial" w:hAnsi="Arial" w:cs="Arial"/>
          <w:sz w:val="20"/>
          <w:lang w:val="az-Latn-AZ"/>
        </w:rPr>
      </w:pPr>
    </w:p>
    <w:sectPr w:rsidR="00387E38" w:rsidRPr="009824F0" w:rsidSect="00050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709" w:right="1134" w:bottom="709" w:left="1134" w:header="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8016" w14:textId="77777777" w:rsidR="00A879EA" w:rsidRDefault="00A879EA">
      <w:pPr>
        <w:spacing w:line="240" w:lineRule="auto"/>
      </w:pPr>
      <w:r>
        <w:separator/>
      </w:r>
    </w:p>
  </w:endnote>
  <w:endnote w:type="continuationSeparator" w:id="0">
    <w:p w14:paraId="23FBF14D" w14:textId="77777777" w:rsidR="00A879EA" w:rsidRDefault="00A87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122E" w14:textId="77777777" w:rsidR="000E5B1A" w:rsidRDefault="000E5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9F8D" w14:textId="77777777" w:rsidR="000E5B1A" w:rsidRDefault="000E5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42E8" w14:textId="77777777" w:rsidR="000E5B1A" w:rsidRDefault="000E5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1B53" w14:textId="77777777" w:rsidR="00A879EA" w:rsidRDefault="00A879EA">
      <w:pPr>
        <w:spacing w:line="240" w:lineRule="auto"/>
      </w:pPr>
      <w:r>
        <w:separator/>
      </w:r>
    </w:p>
  </w:footnote>
  <w:footnote w:type="continuationSeparator" w:id="0">
    <w:p w14:paraId="190D0AF2" w14:textId="77777777" w:rsidR="00A879EA" w:rsidRDefault="00A87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CCAC" w14:textId="77777777" w:rsidR="000E5B1A" w:rsidRDefault="000E5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ABD4" w14:textId="77777777" w:rsidR="00D14261" w:rsidRDefault="00D1426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0CEC813" wp14:editId="07DE5F2A">
          <wp:simplePos x="0" y="0"/>
          <wp:positionH relativeFrom="column">
            <wp:posOffset>5695950</wp:posOffset>
          </wp:positionH>
          <wp:positionV relativeFrom="paragraph">
            <wp:posOffset>412750</wp:posOffset>
          </wp:positionV>
          <wp:extent cx="581025" cy="697230"/>
          <wp:effectExtent l="0" t="0" r="0" b="0"/>
          <wp:wrapSquare wrapText="bothSides"/>
          <wp:docPr id="3" name="Picture 2" descr="bp-logo-B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p-logo-B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938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870E" w14:textId="77777777" w:rsidR="000E5B1A" w:rsidRDefault="000E5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556B29F2"/>
    <w:multiLevelType w:val="hybridMultilevel"/>
    <w:tmpl w:val="D5247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AE96724"/>
    <w:multiLevelType w:val="hybridMultilevel"/>
    <w:tmpl w:val="374E3704"/>
    <w:lvl w:ilvl="0" w:tplc="D8A6F396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ker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1489906911">
    <w:abstractNumId w:val="9"/>
  </w:num>
  <w:num w:numId="2" w16cid:durableId="2114743150">
    <w:abstractNumId w:val="8"/>
  </w:num>
  <w:num w:numId="3" w16cid:durableId="1043870761">
    <w:abstractNumId w:val="7"/>
  </w:num>
  <w:num w:numId="4" w16cid:durableId="1673029877">
    <w:abstractNumId w:val="6"/>
  </w:num>
  <w:num w:numId="5" w16cid:durableId="2014257914">
    <w:abstractNumId w:val="5"/>
  </w:num>
  <w:num w:numId="6" w16cid:durableId="1659967032">
    <w:abstractNumId w:val="4"/>
  </w:num>
  <w:num w:numId="7" w16cid:durableId="1932620600">
    <w:abstractNumId w:val="3"/>
  </w:num>
  <w:num w:numId="8" w16cid:durableId="1566338878">
    <w:abstractNumId w:val="2"/>
  </w:num>
  <w:num w:numId="9" w16cid:durableId="1491217219">
    <w:abstractNumId w:val="1"/>
  </w:num>
  <w:num w:numId="10" w16cid:durableId="1615020163">
    <w:abstractNumId w:val="0"/>
  </w:num>
  <w:num w:numId="11" w16cid:durableId="1363290540">
    <w:abstractNumId w:val="9"/>
  </w:num>
  <w:num w:numId="12" w16cid:durableId="2034843050">
    <w:abstractNumId w:val="8"/>
  </w:num>
  <w:num w:numId="13" w16cid:durableId="1414008753">
    <w:abstractNumId w:val="7"/>
  </w:num>
  <w:num w:numId="14" w16cid:durableId="2086872495">
    <w:abstractNumId w:val="6"/>
  </w:num>
  <w:num w:numId="15" w16cid:durableId="2107722615">
    <w:abstractNumId w:val="5"/>
  </w:num>
  <w:num w:numId="16" w16cid:durableId="1420105461">
    <w:abstractNumId w:val="4"/>
  </w:num>
  <w:num w:numId="17" w16cid:durableId="1929145185">
    <w:abstractNumId w:val="3"/>
  </w:num>
  <w:num w:numId="18" w16cid:durableId="52587773">
    <w:abstractNumId w:val="2"/>
  </w:num>
  <w:num w:numId="19" w16cid:durableId="1511287383">
    <w:abstractNumId w:val="1"/>
  </w:num>
  <w:num w:numId="20" w16cid:durableId="1889687296">
    <w:abstractNumId w:val="0"/>
  </w:num>
  <w:num w:numId="21" w16cid:durableId="1540125625">
    <w:abstractNumId w:val="9"/>
  </w:num>
  <w:num w:numId="22" w16cid:durableId="554853982">
    <w:abstractNumId w:val="7"/>
  </w:num>
  <w:num w:numId="23" w16cid:durableId="428046708">
    <w:abstractNumId w:val="6"/>
  </w:num>
  <w:num w:numId="24" w16cid:durableId="1070080789">
    <w:abstractNumId w:val="5"/>
  </w:num>
  <w:num w:numId="25" w16cid:durableId="469641426">
    <w:abstractNumId w:val="4"/>
  </w:num>
  <w:num w:numId="26" w16cid:durableId="111286087">
    <w:abstractNumId w:val="8"/>
  </w:num>
  <w:num w:numId="27" w16cid:durableId="916020245">
    <w:abstractNumId w:val="3"/>
  </w:num>
  <w:num w:numId="28" w16cid:durableId="2135368650">
    <w:abstractNumId w:val="2"/>
  </w:num>
  <w:num w:numId="29" w16cid:durableId="728265455">
    <w:abstractNumId w:val="1"/>
  </w:num>
  <w:num w:numId="30" w16cid:durableId="1836844385">
    <w:abstractNumId w:val="0"/>
  </w:num>
  <w:num w:numId="31" w16cid:durableId="1848131224">
    <w:abstractNumId w:val="16"/>
  </w:num>
  <w:num w:numId="32" w16cid:durableId="776557459">
    <w:abstractNumId w:val="10"/>
  </w:num>
  <w:num w:numId="33" w16cid:durableId="1050153228">
    <w:abstractNumId w:val="11"/>
  </w:num>
  <w:num w:numId="34" w16cid:durableId="1075587985">
    <w:abstractNumId w:val="12"/>
  </w:num>
  <w:num w:numId="35" w16cid:durableId="1845852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2923367">
    <w:abstractNumId w:val="13"/>
  </w:num>
  <w:num w:numId="37" w16cid:durableId="1490828014">
    <w:abstractNumId w:val="15"/>
  </w:num>
  <w:num w:numId="38" w16cid:durableId="11181387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7"/>
    <w:rsid w:val="000260CD"/>
    <w:rsid w:val="00050C1A"/>
    <w:rsid w:val="00074D83"/>
    <w:rsid w:val="000B57C6"/>
    <w:rsid w:val="000C587A"/>
    <w:rsid w:val="000D24AC"/>
    <w:rsid w:val="000E5B1A"/>
    <w:rsid w:val="000F09D7"/>
    <w:rsid w:val="00150F6D"/>
    <w:rsid w:val="0016581C"/>
    <w:rsid w:val="00190EBE"/>
    <w:rsid w:val="001922A7"/>
    <w:rsid w:val="00197388"/>
    <w:rsid w:val="001B0227"/>
    <w:rsid w:val="001B3EA9"/>
    <w:rsid w:val="001D1FDD"/>
    <w:rsid w:val="001E2D1F"/>
    <w:rsid w:val="0020601A"/>
    <w:rsid w:val="002230BF"/>
    <w:rsid w:val="00231C5B"/>
    <w:rsid w:val="002374EE"/>
    <w:rsid w:val="00247BFD"/>
    <w:rsid w:val="0025068E"/>
    <w:rsid w:val="002523D0"/>
    <w:rsid w:val="002809B5"/>
    <w:rsid w:val="00303993"/>
    <w:rsid w:val="00330F52"/>
    <w:rsid w:val="00335965"/>
    <w:rsid w:val="00352AA0"/>
    <w:rsid w:val="00373FC3"/>
    <w:rsid w:val="00387E38"/>
    <w:rsid w:val="00444D03"/>
    <w:rsid w:val="004649C0"/>
    <w:rsid w:val="004D7570"/>
    <w:rsid w:val="004E41BF"/>
    <w:rsid w:val="005342B8"/>
    <w:rsid w:val="00547DED"/>
    <w:rsid w:val="00561C3C"/>
    <w:rsid w:val="005711B3"/>
    <w:rsid w:val="005B1235"/>
    <w:rsid w:val="00657042"/>
    <w:rsid w:val="006B0DD3"/>
    <w:rsid w:val="006B4E6B"/>
    <w:rsid w:val="007411A1"/>
    <w:rsid w:val="00757FBC"/>
    <w:rsid w:val="00773F8B"/>
    <w:rsid w:val="007B115F"/>
    <w:rsid w:val="007C2E6E"/>
    <w:rsid w:val="00812969"/>
    <w:rsid w:val="00837334"/>
    <w:rsid w:val="008667A6"/>
    <w:rsid w:val="008B4779"/>
    <w:rsid w:val="008F76F4"/>
    <w:rsid w:val="009122C0"/>
    <w:rsid w:val="00967DBB"/>
    <w:rsid w:val="009824F0"/>
    <w:rsid w:val="009B16D1"/>
    <w:rsid w:val="009B39FB"/>
    <w:rsid w:val="009C32E3"/>
    <w:rsid w:val="009D1EE8"/>
    <w:rsid w:val="009E59A2"/>
    <w:rsid w:val="009F1EC5"/>
    <w:rsid w:val="00A53F07"/>
    <w:rsid w:val="00A84897"/>
    <w:rsid w:val="00A879EA"/>
    <w:rsid w:val="00AD26E0"/>
    <w:rsid w:val="00AE30DB"/>
    <w:rsid w:val="00AF3461"/>
    <w:rsid w:val="00B22077"/>
    <w:rsid w:val="00B31AA8"/>
    <w:rsid w:val="00B53655"/>
    <w:rsid w:val="00B80F5B"/>
    <w:rsid w:val="00BD16E5"/>
    <w:rsid w:val="00C02131"/>
    <w:rsid w:val="00C26B82"/>
    <w:rsid w:val="00C51F37"/>
    <w:rsid w:val="00C9334D"/>
    <w:rsid w:val="00CA0102"/>
    <w:rsid w:val="00CA3439"/>
    <w:rsid w:val="00D115F1"/>
    <w:rsid w:val="00D14261"/>
    <w:rsid w:val="00D34618"/>
    <w:rsid w:val="00D51DF0"/>
    <w:rsid w:val="00D55F05"/>
    <w:rsid w:val="00D77B83"/>
    <w:rsid w:val="00D94CEE"/>
    <w:rsid w:val="00DD01D5"/>
    <w:rsid w:val="00DD7FD3"/>
    <w:rsid w:val="00E02D5A"/>
    <w:rsid w:val="00E0786E"/>
    <w:rsid w:val="00E665A7"/>
    <w:rsid w:val="00E83DC5"/>
    <w:rsid w:val="00EA3E90"/>
    <w:rsid w:val="00EB385C"/>
    <w:rsid w:val="00F15543"/>
    <w:rsid w:val="00F228D3"/>
    <w:rsid w:val="00F31F8D"/>
    <w:rsid w:val="00F416A4"/>
    <w:rsid w:val="00F633F2"/>
    <w:rsid w:val="00FC0633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E3EE7"/>
  <w15:docId w15:val="{5CAA3C10-E24C-4BF8-8269-7F60E563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locked="1" w:semiHidden="1" w:uiPriority="0" w:unhideWhenUsed="1"/>
    <w:lsdException w:name="List Continue 2" w:locked="1" w:semiHidden="1" w:uiPriority="0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89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Book Antiqua" w:eastAsia="MS Mincho" w:hAnsi="Book Antiqua"/>
      <w:sz w:val="22"/>
      <w:lang w:val="en-GB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0786E"/>
    <w:pPr>
      <w:keepNext/>
      <w:keepLines/>
      <w:spacing w:after="40" w:line="240" w:lineRule="auto"/>
      <w:outlineLvl w:val="0"/>
    </w:pPr>
    <w:rPr>
      <w:rFonts w:ascii="Georgia" w:eastAsia="Times New Roman" w:hAnsi="Georgia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0786E"/>
    <w:pPr>
      <w:keepNext/>
      <w:keepLines/>
      <w:spacing w:after="40" w:line="240" w:lineRule="auto"/>
      <w:outlineLvl w:val="1"/>
    </w:pPr>
    <w:rPr>
      <w:rFonts w:ascii="Georgia" w:eastAsia="Times New Roman" w:hAnsi="Georgia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E0786E"/>
    <w:pPr>
      <w:keepNext/>
      <w:keepLines/>
      <w:spacing w:after="40" w:line="240" w:lineRule="auto"/>
      <w:outlineLvl w:val="2"/>
    </w:pPr>
    <w:rPr>
      <w:rFonts w:ascii="Georgia" w:eastAsia="Times New Roman" w:hAnsi="Georgia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E0786E"/>
    <w:pPr>
      <w:keepNext/>
      <w:keepLines/>
      <w:spacing w:after="40" w:line="240" w:lineRule="auto"/>
      <w:outlineLvl w:val="3"/>
    </w:pPr>
    <w:rPr>
      <w:rFonts w:ascii="Georgia" w:eastAsia="Times New Roman" w:hAnsi="Georgia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E0786E"/>
    <w:pPr>
      <w:keepNext/>
      <w:keepLines/>
      <w:spacing w:after="40" w:line="240" w:lineRule="auto"/>
      <w:outlineLvl w:val="4"/>
    </w:pPr>
    <w:rPr>
      <w:rFonts w:ascii="Georgia" w:eastAsia="Times New Roman" w:hAnsi="Georg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86E"/>
    <w:pPr>
      <w:keepNext/>
      <w:keepLines/>
      <w:spacing w:after="40" w:line="240" w:lineRule="auto"/>
      <w:outlineLvl w:val="5"/>
    </w:pPr>
    <w:rPr>
      <w:rFonts w:ascii="Georgia" w:eastAsia="Times New Roman" w:hAnsi="Georgia"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786E"/>
    <w:pPr>
      <w:keepNext/>
      <w:keepLines/>
      <w:spacing w:after="40" w:line="240" w:lineRule="auto"/>
      <w:outlineLvl w:val="6"/>
    </w:pPr>
    <w:rPr>
      <w:rFonts w:ascii="Georgia" w:eastAsia="Times New Roman" w:hAnsi="Georgia"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786E"/>
    <w:pPr>
      <w:keepNext/>
      <w:keepLines/>
      <w:spacing w:after="40" w:line="240" w:lineRule="auto"/>
      <w:outlineLvl w:val="7"/>
    </w:pPr>
    <w:rPr>
      <w:rFonts w:ascii="Georgia" w:eastAsia="Times New Roman" w:hAnsi="Georgi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786E"/>
    <w:pPr>
      <w:keepNext/>
      <w:keepLines/>
      <w:spacing w:after="40" w:line="240" w:lineRule="auto"/>
      <w:outlineLvl w:val="8"/>
    </w:pPr>
    <w:rPr>
      <w:rFonts w:ascii="Georgia" w:eastAsia="Times New Roman" w:hAnsi="Georg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786E"/>
    <w:rPr>
      <w:rFonts w:ascii="Georgia" w:hAnsi="Georgia" w:cs="Times New Roman"/>
      <w:b/>
      <w:bCs/>
      <w:i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E0786E"/>
    <w:rPr>
      <w:rFonts w:ascii="Georgia" w:hAnsi="Georgia" w:cs="Times New Roman"/>
      <w:b/>
      <w:bCs/>
      <w:i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0786E"/>
    <w:rPr>
      <w:rFonts w:ascii="Georgia" w:hAnsi="Georgia" w:cs="Times New Roman"/>
      <w:bCs/>
      <w:i/>
      <w:sz w:val="24"/>
    </w:rPr>
  </w:style>
  <w:style w:type="character" w:customStyle="1" w:styleId="Heading4Char">
    <w:name w:val="Heading 4 Char"/>
    <w:link w:val="Heading4"/>
    <w:uiPriority w:val="99"/>
    <w:locked/>
    <w:rsid w:val="00E0786E"/>
    <w:rPr>
      <w:rFonts w:ascii="Georgia" w:hAnsi="Georgia" w:cs="Times New Roman"/>
      <w:bCs/>
      <w:i/>
      <w:iCs/>
    </w:rPr>
  </w:style>
  <w:style w:type="character" w:customStyle="1" w:styleId="Heading5Char">
    <w:name w:val="Heading 5 Char"/>
    <w:link w:val="Heading5"/>
    <w:uiPriority w:val="99"/>
    <w:locked/>
    <w:rsid w:val="00E0786E"/>
    <w:rPr>
      <w:rFonts w:ascii="Georgia" w:hAnsi="Georgia" w:cs="Times New Roman"/>
    </w:rPr>
  </w:style>
  <w:style w:type="character" w:customStyle="1" w:styleId="Heading6Char">
    <w:name w:val="Heading 6 Char"/>
    <w:link w:val="Heading6"/>
    <w:uiPriority w:val="99"/>
    <w:semiHidden/>
    <w:locked/>
    <w:rsid w:val="00E0786E"/>
    <w:rPr>
      <w:rFonts w:ascii="Georgia" w:hAnsi="Georgia" w:cs="Times New Roman"/>
      <w:iCs/>
    </w:rPr>
  </w:style>
  <w:style w:type="character" w:customStyle="1" w:styleId="Heading7Char">
    <w:name w:val="Heading 7 Char"/>
    <w:link w:val="Heading7"/>
    <w:uiPriority w:val="99"/>
    <w:semiHidden/>
    <w:locked/>
    <w:rsid w:val="00E0786E"/>
    <w:rPr>
      <w:rFonts w:ascii="Georgia" w:hAnsi="Georgia" w:cs="Times New Roman"/>
      <w:iCs/>
    </w:rPr>
  </w:style>
  <w:style w:type="character" w:customStyle="1" w:styleId="Heading8Char">
    <w:name w:val="Heading 8 Char"/>
    <w:link w:val="Heading8"/>
    <w:uiPriority w:val="99"/>
    <w:semiHidden/>
    <w:locked/>
    <w:rsid w:val="00E0786E"/>
    <w:rPr>
      <w:rFonts w:ascii="Georgia" w:hAnsi="Georgia" w:cs="Times New Roman"/>
    </w:rPr>
  </w:style>
  <w:style w:type="character" w:customStyle="1" w:styleId="Heading9Char">
    <w:name w:val="Heading 9 Char"/>
    <w:link w:val="Heading9"/>
    <w:uiPriority w:val="99"/>
    <w:semiHidden/>
    <w:locked/>
    <w:rsid w:val="00E0786E"/>
    <w:rPr>
      <w:rFonts w:ascii="Georgia" w:hAnsi="Georgia" w:cs="Times New Roman"/>
      <w:iCs/>
    </w:rPr>
  </w:style>
  <w:style w:type="paragraph" w:styleId="BodyText">
    <w:name w:val="Body Text"/>
    <w:basedOn w:val="Normal"/>
    <w:link w:val="BodyTextChar"/>
    <w:uiPriority w:val="99"/>
    <w:rsid w:val="00E0786E"/>
  </w:style>
  <w:style w:type="character" w:customStyle="1" w:styleId="BodyTextChar">
    <w:name w:val="Body Text Char"/>
    <w:link w:val="BodyText"/>
    <w:uiPriority w:val="99"/>
    <w:locked/>
    <w:rsid w:val="00E0786E"/>
    <w:rPr>
      <w:rFonts w:cs="Times New Roman"/>
    </w:rPr>
  </w:style>
  <w:style w:type="paragraph" w:customStyle="1" w:styleId="BodySingle">
    <w:name w:val="Body Single"/>
    <w:basedOn w:val="BodyText"/>
    <w:link w:val="BodySingleChar"/>
    <w:uiPriority w:val="99"/>
    <w:rsid w:val="00E0786E"/>
  </w:style>
  <w:style w:type="paragraph" w:styleId="Header">
    <w:name w:val="header"/>
    <w:basedOn w:val="Normal"/>
    <w:link w:val="HeaderChar"/>
    <w:uiPriority w:val="99"/>
    <w:rsid w:val="00E0786E"/>
    <w:pPr>
      <w:tabs>
        <w:tab w:val="center" w:pos="4536"/>
        <w:tab w:val="right" w:pos="9866"/>
      </w:tabs>
      <w:spacing w:line="240" w:lineRule="auto"/>
    </w:pPr>
    <w:rPr>
      <w:rFonts w:ascii="Arial" w:hAnsi="Arial"/>
      <w:sz w:val="18"/>
    </w:rPr>
  </w:style>
  <w:style w:type="character" w:customStyle="1" w:styleId="HeaderChar">
    <w:name w:val="Header Char"/>
    <w:link w:val="Header"/>
    <w:uiPriority w:val="99"/>
    <w:locked/>
    <w:rsid w:val="00E0786E"/>
    <w:rPr>
      <w:rFonts w:ascii="Arial" w:hAnsi="Arial" w:cs="Times New Roman"/>
      <w:sz w:val="18"/>
    </w:rPr>
  </w:style>
  <w:style w:type="character" w:customStyle="1" w:styleId="BodySingleChar">
    <w:name w:val="Body Single Char"/>
    <w:link w:val="BodySingle"/>
    <w:uiPriority w:val="99"/>
    <w:locked/>
    <w:rsid w:val="00E0786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0786E"/>
    <w:pPr>
      <w:tabs>
        <w:tab w:val="center" w:pos="4536"/>
        <w:tab w:val="right" w:pos="9866"/>
      </w:tabs>
      <w:spacing w:line="240" w:lineRule="auto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semiHidden/>
    <w:locked/>
    <w:rsid w:val="00E0786E"/>
    <w:rPr>
      <w:rFonts w:ascii="Arial" w:hAnsi="Arial" w:cs="Times New Roman"/>
      <w:sz w:val="18"/>
    </w:rPr>
  </w:style>
  <w:style w:type="paragraph" w:styleId="Title">
    <w:name w:val="Title"/>
    <w:basedOn w:val="Normal"/>
    <w:next w:val="Subtitle"/>
    <w:link w:val="TitleChar"/>
    <w:uiPriority w:val="99"/>
    <w:qFormat/>
    <w:rsid w:val="00E0786E"/>
    <w:pPr>
      <w:spacing w:line="240" w:lineRule="auto"/>
    </w:pPr>
    <w:rPr>
      <w:rFonts w:ascii="Georgia" w:eastAsia="Times New Roman" w:hAnsi="Georgia"/>
      <w:b/>
      <w:i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99"/>
    <w:locked/>
    <w:rsid w:val="00E0786E"/>
    <w:rPr>
      <w:rFonts w:ascii="Georgia" w:hAnsi="Georgia" w:cs="Times New Roman"/>
      <w:b/>
      <w:i/>
      <w:spacing w:val="5"/>
      <w:kern w:val="28"/>
      <w:sz w:val="52"/>
      <w:szCs w:val="52"/>
    </w:rPr>
  </w:style>
  <w:style w:type="paragraph" w:styleId="TOCHeading">
    <w:name w:val="TOC Heading"/>
    <w:basedOn w:val="Heading1"/>
    <w:next w:val="BodyText"/>
    <w:uiPriority w:val="99"/>
    <w:qFormat/>
    <w:rsid w:val="00E0786E"/>
    <w:pPr>
      <w:spacing w:before="480"/>
      <w:outlineLvl w:val="9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0786E"/>
    <w:pPr>
      <w:numPr>
        <w:ilvl w:val="1"/>
      </w:numPr>
      <w:spacing w:after="1200" w:line="240" w:lineRule="auto"/>
    </w:pPr>
    <w:rPr>
      <w:rFonts w:ascii="Georgia" w:eastAsia="Times New Roman" w:hAnsi="Georgia"/>
      <w:iCs/>
      <w:spacing w:val="15"/>
      <w:sz w:val="40"/>
      <w:szCs w:val="24"/>
    </w:rPr>
  </w:style>
  <w:style w:type="character" w:customStyle="1" w:styleId="SubtitleChar">
    <w:name w:val="Subtitle Char"/>
    <w:link w:val="Subtitle"/>
    <w:uiPriority w:val="99"/>
    <w:locked/>
    <w:rsid w:val="00E0786E"/>
    <w:rPr>
      <w:rFonts w:ascii="Georgia" w:hAnsi="Georgia" w:cs="Times New Roman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E0786E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E0786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rsid w:val="00E0786E"/>
    <w:pPr>
      <w:spacing w:after="100"/>
      <w:ind w:left="400"/>
    </w:pPr>
  </w:style>
  <w:style w:type="character" w:styleId="Hyperlink">
    <w:name w:val="Hyperlink"/>
    <w:uiPriority w:val="99"/>
    <w:rsid w:val="00E078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7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0786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E0786E"/>
    <w:pPr>
      <w:tabs>
        <w:tab w:val="num" w:pos="567"/>
      </w:tabs>
      <w:ind w:left="567" w:hanging="567"/>
      <w:contextualSpacing/>
    </w:pPr>
  </w:style>
  <w:style w:type="paragraph" w:styleId="ListNumber">
    <w:name w:val="List Number"/>
    <w:basedOn w:val="Normal"/>
    <w:uiPriority w:val="99"/>
    <w:rsid w:val="00E0786E"/>
    <w:pPr>
      <w:tabs>
        <w:tab w:val="num" w:pos="567"/>
      </w:tabs>
      <w:ind w:left="567" w:hanging="567"/>
      <w:contextualSpacing/>
    </w:pPr>
  </w:style>
  <w:style w:type="paragraph" w:styleId="ListBullet2">
    <w:name w:val="List Bullet 2"/>
    <w:basedOn w:val="Normal"/>
    <w:uiPriority w:val="99"/>
    <w:rsid w:val="00E0786E"/>
    <w:pPr>
      <w:tabs>
        <w:tab w:val="num" w:pos="1134"/>
      </w:tabs>
      <w:ind w:left="1134" w:hanging="567"/>
      <w:contextualSpacing/>
    </w:pPr>
  </w:style>
  <w:style w:type="paragraph" w:styleId="ListBullet3">
    <w:name w:val="List Bullet 3"/>
    <w:basedOn w:val="Normal"/>
    <w:uiPriority w:val="99"/>
    <w:rsid w:val="00E0786E"/>
    <w:pPr>
      <w:tabs>
        <w:tab w:val="num" w:pos="1701"/>
      </w:tabs>
      <w:ind w:left="1701" w:hanging="567"/>
      <w:contextualSpacing/>
    </w:pPr>
  </w:style>
  <w:style w:type="paragraph" w:styleId="ListBullet4">
    <w:name w:val="List Bullet 4"/>
    <w:basedOn w:val="Normal"/>
    <w:uiPriority w:val="99"/>
    <w:semiHidden/>
    <w:rsid w:val="00E0786E"/>
    <w:pPr>
      <w:tabs>
        <w:tab w:val="num" w:pos="2268"/>
      </w:tabs>
      <w:ind w:left="2268" w:hanging="567"/>
      <w:contextualSpacing/>
    </w:pPr>
  </w:style>
  <w:style w:type="paragraph" w:styleId="ListBullet5">
    <w:name w:val="List Bullet 5"/>
    <w:basedOn w:val="Normal"/>
    <w:uiPriority w:val="99"/>
    <w:semiHidden/>
    <w:rsid w:val="00E0786E"/>
    <w:pPr>
      <w:tabs>
        <w:tab w:val="num" w:pos="2835"/>
      </w:tabs>
      <w:ind w:left="2835" w:hanging="567"/>
      <w:contextualSpacing/>
    </w:pPr>
  </w:style>
  <w:style w:type="paragraph" w:styleId="ListNumber2">
    <w:name w:val="List Number 2"/>
    <w:basedOn w:val="Normal"/>
    <w:uiPriority w:val="99"/>
    <w:rsid w:val="00E0786E"/>
    <w:pPr>
      <w:tabs>
        <w:tab w:val="num" w:pos="1134"/>
      </w:tabs>
      <w:ind w:left="1134" w:hanging="567"/>
      <w:contextualSpacing/>
    </w:pPr>
  </w:style>
  <w:style w:type="paragraph" w:styleId="ListNumber3">
    <w:name w:val="List Number 3"/>
    <w:basedOn w:val="Normal"/>
    <w:uiPriority w:val="99"/>
    <w:rsid w:val="00E0786E"/>
    <w:pPr>
      <w:tabs>
        <w:tab w:val="num" w:pos="1701"/>
      </w:tabs>
      <w:ind w:left="1701" w:hanging="567"/>
      <w:contextualSpacing/>
    </w:pPr>
  </w:style>
  <w:style w:type="paragraph" w:styleId="ListNumber4">
    <w:name w:val="List Number 4"/>
    <w:basedOn w:val="Normal"/>
    <w:uiPriority w:val="99"/>
    <w:semiHidden/>
    <w:rsid w:val="00E0786E"/>
    <w:pPr>
      <w:tabs>
        <w:tab w:val="num" w:pos="2268"/>
      </w:tabs>
      <w:ind w:left="2268" w:hanging="567"/>
      <w:contextualSpacing/>
    </w:pPr>
  </w:style>
  <w:style w:type="paragraph" w:styleId="ListNumber5">
    <w:name w:val="List Number 5"/>
    <w:basedOn w:val="Normal"/>
    <w:uiPriority w:val="99"/>
    <w:semiHidden/>
    <w:rsid w:val="00E0786E"/>
    <w:pPr>
      <w:tabs>
        <w:tab w:val="num" w:pos="2835"/>
      </w:tabs>
      <w:ind w:left="2835" w:hanging="567"/>
      <w:contextualSpacing/>
    </w:pPr>
  </w:style>
  <w:style w:type="paragraph" w:styleId="List">
    <w:name w:val="List"/>
    <w:basedOn w:val="Normal"/>
    <w:uiPriority w:val="99"/>
    <w:semiHidden/>
    <w:rsid w:val="00E0786E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rsid w:val="00E0786E"/>
    <w:pPr>
      <w:ind w:left="1134" w:hanging="567"/>
      <w:contextualSpacing/>
    </w:pPr>
  </w:style>
  <w:style w:type="paragraph" w:styleId="ListContinue">
    <w:name w:val="List Continue"/>
    <w:basedOn w:val="Normal"/>
    <w:uiPriority w:val="99"/>
    <w:rsid w:val="00E0786E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99"/>
    <w:rsid w:val="00E0786E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99"/>
    <w:rsid w:val="00E0786E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99"/>
    <w:semiHidden/>
    <w:rsid w:val="00E0786E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99"/>
    <w:semiHidden/>
    <w:rsid w:val="00E0786E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rsid w:val="00E0786E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rsid w:val="00E0786E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rsid w:val="00E0786E"/>
    <w:pPr>
      <w:ind w:left="2835" w:hanging="567"/>
      <w:contextualSpacing/>
    </w:pPr>
  </w:style>
  <w:style w:type="table" w:styleId="TableGrid">
    <w:name w:val="Table Grid"/>
    <w:basedOn w:val="TableNormal"/>
    <w:uiPriority w:val="99"/>
    <w:rsid w:val="00E078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uiPriority w:val="99"/>
    <w:rsid w:val="00E0786E"/>
    <w:pPr>
      <w:spacing w:before="60" w:after="60"/>
    </w:pPr>
    <w:rPr>
      <w:lang w:val="ru-RU" w:eastAsia="ru-RU"/>
    </w:rPr>
    <w:tblPr>
      <w:tblStyleRowBandSize w:val="1"/>
      <w:tblInd w:w="0" w:type="dxa"/>
      <w:tblBorders>
        <w:insideH w:val="dotted" w:sz="4" w:space="0" w:color="968C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99"/>
    <w:rsid w:val="00E0786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99"/>
    <w:rsid w:val="00E0786E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  <w:style w:type="numbering" w:customStyle="1" w:styleId="PwCListNumbers1">
    <w:name w:val="PwC List Numbers 1"/>
    <w:rsid w:val="00514D0C"/>
    <w:pPr>
      <w:numPr>
        <w:numId w:val="32"/>
      </w:numPr>
    </w:pPr>
  </w:style>
  <w:style w:type="numbering" w:customStyle="1" w:styleId="PwCListBullets1">
    <w:name w:val="PwC List Bullets 1"/>
    <w:rsid w:val="00514D0C"/>
    <w:pPr>
      <w:numPr>
        <w:numId w:val="31"/>
      </w:numPr>
    </w:pPr>
  </w:style>
  <w:style w:type="paragraph" w:styleId="Revision">
    <w:name w:val="Revision"/>
    <w:hidden/>
    <w:uiPriority w:val="99"/>
    <w:semiHidden/>
    <w:rsid w:val="008667A6"/>
    <w:rPr>
      <w:rFonts w:ascii="Book Antiqua" w:eastAsia="MS Mincho" w:hAnsi="Book Antiqua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667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afeedback@b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p.com/az_az/azerbaijan/home/news/hesabatlar/Etraf-muhit-ve-sosial-tesirlerin-qiymetlendirilmesi-hesabatlari/Qarabag-layihesi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1759</Characters>
  <Application>Microsoft Office Word</Application>
  <DocSecurity>0</DocSecurity>
  <Lines>159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Abbasova</dc:creator>
  <cp:keywords/>
  <dc:description/>
  <cp:lastModifiedBy>Naghiyeva, Nilufer</cp:lastModifiedBy>
  <cp:revision>14</cp:revision>
  <dcterms:created xsi:type="dcterms:W3CDTF">2025-10-16T08:03:00Z</dcterms:created>
  <dcterms:modified xsi:type="dcterms:W3CDTF">2025-10-20T04:20:00Z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SetDate">
    <vt:lpwstr>2018-08-10T10:21:53.8350978Z</vt:lpwstr>
  </property>
  <property fmtid="{D5CDD505-2E9C-101B-9397-08002B2CF9AE}" pid="5" name="MSIP_Label_569bf4a9-87bd-4dbf-a36c-1db5158e5def_Name">
    <vt:lpwstr>General</vt:lpwstr>
  </property>
  <property fmtid="{D5CDD505-2E9C-101B-9397-08002B2CF9AE}" pid="6" name="MSIP_Label_569bf4a9-87bd-4dbf-a36c-1db5158e5def_Extended_MSFT_Method">
    <vt:lpwstr>Manual</vt:lpwstr>
  </property>
  <property fmtid="{D5CDD505-2E9C-101B-9397-08002B2CF9AE}" pid="7" name="Sensitivity">
    <vt:lpwstr>General</vt:lpwstr>
  </property>
</Properties>
</file>